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1B0" w:rsidRDefault="009A18CE" w:rsidP="00E94F33">
      <w:pPr>
        <w:spacing w:line="7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德宏职业学院</w:t>
      </w:r>
      <w:r w:rsidR="00F737D4">
        <w:rPr>
          <w:rFonts w:ascii="方正小标宋_GBK" w:eastAsia="方正小标宋_GBK" w:hAnsi="Times New Roman" w:cs="Times New Roman" w:hint="eastAsia"/>
          <w:sz w:val="44"/>
          <w:szCs w:val="44"/>
        </w:rPr>
        <w:t>2020年</w:t>
      </w:r>
      <w:r w:rsidR="002F7B12">
        <w:rPr>
          <w:rFonts w:ascii="方正小标宋_GBK" w:eastAsia="方正小标宋_GBK" w:hAnsi="Times New Roman" w:cs="Times New Roman" w:hint="eastAsia"/>
          <w:sz w:val="44"/>
          <w:szCs w:val="44"/>
        </w:rPr>
        <w:t>高职扩招</w:t>
      </w:r>
      <w:r w:rsidR="00F737D4">
        <w:rPr>
          <w:rFonts w:ascii="方正小标宋_GBK" w:eastAsia="方正小标宋_GBK" w:hAnsi="Times New Roman" w:cs="Times New Roman" w:hint="eastAsia"/>
          <w:sz w:val="44"/>
          <w:szCs w:val="44"/>
        </w:rPr>
        <w:t>招生章程</w:t>
      </w:r>
    </w:p>
    <w:p w:rsidR="000311B0" w:rsidRDefault="000311B0" w:rsidP="00823451">
      <w:pPr>
        <w:spacing w:line="600" w:lineRule="exact"/>
        <w:rPr>
          <w:rFonts w:ascii="方正仿宋_GBK" w:eastAsia="方正仿宋_GBK" w:hAnsi="Times New Roman" w:cs="Times New Roman"/>
          <w:sz w:val="32"/>
          <w:szCs w:val="32"/>
        </w:rPr>
      </w:pP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根据2020年高职</w:t>
      </w:r>
      <w:r w:rsidR="002F7B12">
        <w:rPr>
          <w:rFonts w:ascii="方正仿宋_GBK" w:eastAsia="方正仿宋_GBK" w:hAnsi="Times New Roman" w:cs="Times New Roman" w:hint="eastAsia"/>
          <w:sz w:val="32"/>
          <w:szCs w:val="32"/>
        </w:rPr>
        <w:t>扩招</w:t>
      </w:r>
      <w:r w:rsidRPr="00B33B22">
        <w:rPr>
          <w:rFonts w:ascii="方正仿宋_GBK" w:eastAsia="方正仿宋_GBK" w:hAnsi="Times New Roman" w:cs="Times New Roman" w:hint="eastAsia"/>
          <w:sz w:val="32"/>
          <w:szCs w:val="32"/>
        </w:rPr>
        <w:t>有关工作的通知精神，</w:t>
      </w:r>
      <w:r w:rsidR="00FE5021">
        <w:rPr>
          <w:rFonts w:ascii="方正仿宋_GBK" w:eastAsia="方正仿宋_GBK" w:hAnsi="Times New Roman" w:cs="Times New Roman" w:hint="eastAsia"/>
          <w:sz w:val="32"/>
          <w:szCs w:val="32"/>
        </w:rPr>
        <w:t>为</w:t>
      </w:r>
      <w:r w:rsidRPr="00B33B22">
        <w:rPr>
          <w:rFonts w:ascii="方正仿宋_GBK" w:eastAsia="方正仿宋_GBK" w:hAnsi="Times New Roman" w:cs="Times New Roman" w:hint="eastAsia"/>
          <w:sz w:val="32"/>
          <w:szCs w:val="32"/>
        </w:rPr>
        <w:t>确保</w:t>
      </w:r>
      <w:r w:rsidR="00201295">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招生工作顺利进行，保障学</w:t>
      </w:r>
      <w:r w:rsidR="00201295">
        <w:rPr>
          <w:rFonts w:ascii="方正仿宋_GBK" w:eastAsia="方正仿宋_GBK" w:hAnsi="Times New Roman" w:cs="Times New Roman" w:hint="eastAsia"/>
          <w:sz w:val="32"/>
          <w:szCs w:val="32"/>
        </w:rPr>
        <w:t>校</w:t>
      </w:r>
      <w:r w:rsidRPr="00B33B22">
        <w:rPr>
          <w:rFonts w:ascii="方正仿宋_GBK" w:eastAsia="方正仿宋_GBK" w:hAnsi="Times New Roman" w:cs="Times New Roman" w:hint="eastAsia"/>
          <w:sz w:val="32"/>
          <w:szCs w:val="32"/>
        </w:rPr>
        <w:t>和考生合法权益，结合学</w:t>
      </w:r>
      <w:r w:rsidR="00201295">
        <w:rPr>
          <w:rFonts w:ascii="方正仿宋_GBK" w:eastAsia="方正仿宋_GBK" w:hAnsi="Times New Roman" w:cs="Times New Roman" w:hint="eastAsia"/>
          <w:sz w:val="32"/>
          <w:szCs w:val="32"/>
        </w:rPr>
        <w:t>校</w:t>
      </w:r>
      <w:r w:rsidRPr="00B33B22">
        <w:rPr>
          <w:rFonts w:ascii="方正仿宋_GBK" w:eastAsia="方正仿宋_GBK" w:hAnsi="Times New Roman" w:cs="Times New Roman" w:hint="eastAsia"/>
          <w:sz w:val="32"/>
          <w:szCs w:val="32"/>
        </w:rPr>
        <w:t>的具体情况，制定2020年德宏职业</w:t>
      </w:r>
      <w:r w:rsidR="00621E8E">
        <w:rPr>
          <w:rFonts w:ascii="方正仿宋_GBK" w:eastAsia="方正仿宋_GBK" w:hAnsi="Times New Roman" w:cs="Times New Roman" w:hint="eastAsia"/>
          <w:sz w:val="32"/>
          <w:szCs w:val="32"/>
        </w:rPr>
        <w:t>学院</w:t>
      </w:r>
      <w:r w:rsidR="00201295">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招生章程。</w:t>
      </w:r>
    </w:p>
    <w:p w:rsidR="000311B0"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第一条 指导思想</w:t>
      </w:r>
    </w:p>
    <w:p w:rsidR="00E15A52" w:rsidRPr="00E15A52" w:rsidRDefault="00E15A52" w:rsidP="00EB4192">
      <w:pPr>
        <w:spacing w:line="540" w:lineRule="exact"/>
        <w:ind w:firstLineChars="200" w:firstLine="640"/>
        <w:rPr>
          <w:rFonts w:ascii="方正仿宋_GBK" w:eastAsia="方正仿宋_GBK"/>
          <w:sz w:val="32"/>
          <w:szCs w:val="32"/>
        </w:rPr>
      </w:pPr>
      <w:r w:rsidRPr="00E15A52">
        <w:rPr>
          <w:rFonts w:ascii="方正仿宋_GBK" w:eastAsia="方正仿宋_GBK" w:hint="eastAsia"/>
          <w:sz w:val="32"/>
          <w:szCs w:val="32"/>
        </w:rPr>
        <w:t>按照《教育部等六部门关于印发高职扩招专项工作实施方案的通知</w:t>
      </w:r>
      <w:r w:rsidR="00C27BE1">
        <w:rPr>
          <w:rFonts w:ascii="方正仿宋_GBK" w:eastAsia="方正仿宋_GBK" w:hint="eastAsia"/>
          <w:sz w:val="32"/>
          <w:szCs w:val="32"/>
        </w:rPr>
        <w:t>》</w:t>
      </w:r>
      <w:r w:rsidRPr="00E15A52">
        <w:rPr>
          <w:rFonts w:ascii="方正仿宋_GBK" w:eastAsia="方正仿宋_GBK" w:hint="eastAsia"/>
          <w:sz w:val="32"/>
          <w:szCs w:val="32"/>
        </w:rPr>
        <w:t>(教职成</w:t>
      </w:r>
      <w:r w:rsidR="00C27BE1">
        <w:rPr>
          <w:rFonts w:ascii="方正仿宋_GBK" w:eastAsia="方正仿宋_GBK" w:hint="eastAsia"/>
          <w:sz w:val="32"/>
          <w:szCs w:val="32"/>
        </w:rPr>
        <w:t>﹝</w:t>
      </w:r>
      <w:r w:rsidRPr="00E15A52">
        <w:rPr>
          <w:rFonts w:ascii="方正仿宋_GBK" w:eastAsia="方正仿宋_GBK" w:hint="eastAsia"/>
          <w:sz w:val="32"/>
          <w:szCs w:val="32"/>
        </w:rPr>
        <w:t>2019</w:t>
      </w:r>
      <w:r w:rsidR="00C27BE1">
        <w:rPr>
          <w:rFonts w:ascii="方正仿宋_GBK" w:eastAsia="方正仿宋_GBK" w:hint="eastAsia"/>
          <w:sz w:val="32"/>
          <w:szCs w:val="32"/>
        </w:rPr>
        <w:t>﹞</w:t>
      </w:r>
      <w:r w:rsidRPr="00E15A52">
        <w:rPr>
          <w:rFonts w:ascii="方正仿宋_GBK" w:eastAsia="方正仿宋_GBK" w:hint="eastAsia"/>
          <w:sz w:val="32"/>
          <w:szCs w:val="32"/>
        </w:rPr>
        <w:t>12号)和《教育部办公厅等六部门关于做好</w:t>
      </w:r>
      <w:r w:rsidR="00D5227F">
        <w:rPr>
          <w:rFonts w:ascii="方正仿宋_GBK" w:eastAsia="方正仿宋_GBK" w:hint="eastAsia"/>
          <w:sz w:val="32"/>
          <w:szCs w:val="32"/>
        </w:rPr>
        <w:t>2020</w:t>
      </w:r>
      <w:r w:rsidRPr="00E15A52">
        <w:rPr>
          <w:rFonts w:ascii="方正仿宋_GBK" w:eastAsia="方正仿宋_GBK" w:hint="eastAsia"/>
          <w:sz w:val="32"/>
          <w:szCs w:val="32"/>
        </w:rPr>
        <w:t>年高职扩招专项工作的通知》(</w:t>
      </w:r>
      <w:proofErr w:type="gramStart"/>
      <w:r w:rsidRPr="00E15A52">
        <w:rPr>
          <w:rFonts w:ascii="方正仿宋_GBK" w:eastAsia="方正仿宋_GBK" w:hint="eastAsia"/>
          <w:sz w:val="32"/>
          <w:szCs w:val="32"/>
        </w:rPr>
        <w:t>教职成厅</w:t>
      </w:r>
      <w:proofErr w:type="gramEnd"/>
      <w:r w:rsidR="00D5227F">
        <w:rPr>
          <w:rFonts w:ascii="方正仿宋_GBK" w:eastAsia="方正仿宋_GBK" w:hint="eastAsia"/>
          <w:sz w:val="32"/>
          <w:szCs w:val="32"/>
        </w:rPr>
        <w:t>﹝</w:t>
      </w:r>
      <w:r w:rsidRPr="00E15A52">
        <w:rPr>
          <w:rFonts w:ascii="方正仿宋_GBK" w:eastAsia="方正仿宋_GBK" w:hint="eastAsia"/>
          <w:sz w:val="32"/>
          <w:szCs w:val="32"/>
        </w:rPr>
        <w:t>2020</w:t>
      </w:r>
      <w:r w:rsidR="00D5227F">
        <w:rPr>
          <w:rFonts w:ascii="方正仿宋_GBK" w:eastAsia="方正仿宋_GBK" w:hint="eastAsia"/>
          <w:sz w:val="32"/>
          <w:szCs w:val="32"/>
        </w:rPr>
        <w:t>﹞</w:t>
      </w:r>
      <w:r w:rsidRPr="00E15A52">
        <w:rPr>
          <w:rFonts w:ascii="方正仿宋_GBK" w:eastAsia="方正仿宋_GBK" w:hint="eastAsia"/>
          <w:sz w:val="32"/>
          <w:szCs w:val="32"/>
        </w:rPr>
        <w:t>2号)要求，切实做好我</w:t>
      </w:r>
      <w:r w:rsidR="00D5227F">
        <w:rPr>
          <w:rFonts w:ascii="方正仿宋_GBK" w:eastAsia="方正仿宋_GBK" w:hint="eastAsia"/>
          <w:sz w:val="32"/>
          <w:szCs w:val="32"/>
        </w:rPr>
        <w:t>校</w:t>
      </w:r>
      <w:r w:rsidRPr="00E15A52">
        <w:rPr>
          <w:rFonts w:ascii="方正仿宋_GBK" w:eastAsia="方正仿宋_GBK" w:hint="eastAsia"/>
          <w:sz w:val="32"/>
          <w:szCs w:val="32"/>
        </w:rPr>
        <w:t>2020年高职扩招</w:t>
      </w:r>
      <w:r w:rsidR="00521FC7">
        <w:rPr>
          <w:rFonts w:ascii="方正仿宋_GBK" w:eastAsia="方正仿宋_GBK" w:hint="eastAsia"/>
          <w:sz w:val="32"/>
          <w:szCs w:val="32"/>
        </w:rPr>
        <w:t>专项</w:t>
      </w:r>
      <w:r w:rsidR="00D950B6">
        <w:rPr>
          <w:rFonts w:ascii="方正仿宋_GBK" w:eastAsia="方正仿宋_GBK" w:hint="eastAsia"/>
          <w:sz w:val="32"/>
          <w:szCs w:val="32"/>
        </w:rPr>
        <w:t>招生</w:t>
      </w:r>
      <w:r w:rsidRPr="00E15A52">
        <w:rPr>
          <w:rFonts w:ascii="方正仿宋_GBK" w:eastAsia="方正仿宋_GBK" w:hint="eastAsia"/>
          <w:sz w:val="32"/>
          <w:szCs w:val="32"/>
        </w:rPr>
        <w:t>工作</w:t>
      </w:r>
      <w:r w:rsidR="00D5227F">
        <w:rPr>
          <w:rFonts w:ascii="方正仿宋_GBK" w:eastAsia="方正仿宋_GBK" w:hint="eastAsia"/>
          <w:sz w:val="32"/>
          <w:szCs w:val="32"/>
        </w:rPr>
        <w:t>。</w:t>
      </w:r>
    </w:p>
    <w:p w:rsidR="000311B0"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第二条 组织保障</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w:t>
      </w:r>
      <w:r w:rsidR="00621E8E">
        <w:rPr>
          <w:rFonts w:ascii="方正仿宋_GBK" w:eastAsia="方正仿宋_GBK" w:hAnsi="Times New Roman" w:cs="Times New Roman" w:hint="eastAsia"/>
          <w:sz w:val="32"/>
          <w:szCs w:val="32"/>
        </w:rPr>
        <w:t>学校</w:t>
      </w:r>
      <w:r w:rsidR="009E71F6">
        <w:rPr>
          <w:rFonts w:ascii="方正仿宋_GBK" w:eastAsia="方正仿宋_GBK" w:hAnsi="Times New Roman" w:cs="Times New Roman" w:hint="eastAsia"/>
          <w:sz w:val="32"/>
          <w:szCs w:val="32"/>
        </w:rPr>
        <w:t>招生工作</w:t>
      </w:r>
      <w:r w:rsidRPr="00B33B22">
        <w:rPr>
          <w:rFonts w:ascii="方正仿宋_GBK" w:eastAsia="方正仿宋_GBK" w:hAnsi="Times New Roman" w:cs="Times New Roman" w:hint="eastAsia"/>
          <w:sz w:val="32"/>
          <w:szCs w:val="32"/>
        </w:rPr>
        <w:t>领导小组</w:t>
      </w:r>
      <w:r w:rsidR="009E71F6">
        <w:rPr>
          <w:rFonts w:ascii="方正仿宋_GBK" w:eastAsia="方正仿宋_GBK" w:hAnsi="Times New Roman" w:cs="Times New Roman" w:hint="eastAsia"/>
          <w:sz w:val="32"/>
          <w:szCs w:val="32"/>
        </w:rPr>
        <w:t>负责高职扩招</w:t>
      </w:r>
      <w:r w:rsidRPr="00B33B22">
        <w:rPr>
          <w:rFonts w:ascii="方正仿宋_GBK" w:eastAsia="方正仿宋_GBK" w:hAnsi="Times New Roman" w:cs="Times New Roman" w:hint="eastAsia"/>
          <w:sz w:val="32"/>
          <w:szCs w:val="32"/>
        </w:rPr>
        <w:t>工作的组织领导，并成立</w:t>
      </w:r>
      <w:r w:rsidR="0086022A">
        <w:rPr>
          <w:rFonts w:ascii="方正仿宋_GBK" w:eastAsia="方正仿宋_GBK" w:hAnsi="Times New Roman" w:cs="Times New Roman" w:hint="eastAsia"/>
          <w:sz w:val="32"/>
          <w:szCs w:val="32"/>
        </w:rPr>
        <w:t>高职扩招</w:t>
      </w:r>
      <w:r w:rsidR="00300F13">
        <w:rPr>
          <w:rFonts w:ascii="方正仿宋_GBK" w:eastAsia="方正仿宋_GBK" w:hAnsi="Times New Roman" w:cs="Times New Roman" w:hint="eastAsia"/>
          <w:sz w:val="32"/>
          <w:szCs w:val="32"/>
        </w:rPr>
        <w:t>招生</w:t>
      </w:r>
      <w:r w:rsidRPr="00B33B22">
        <w:rPr>
          <w:rFonts w:ascii="方正仿宋_GBK" w:eastAsia="方正仿宋_GBK" w:hAnsi="Times New Roman" w:cs="Times New Roman" w:hint="eastAsia"/>
          <w:sz w:val="32"/>
          <w:szCs w:val="32"/>
        </w:rPr>
        <w:t>考试工作办公室，明确责任，确定目标。</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w:t>
      </w:r>
      <w:r w:rsidR="00621E8E">
        <w:rPr>
          <w:rFonts w:ascii="方正仿宋_GBK" w:eastAsia="方正仿宋_GBK" w:hAnsi="Times New Roman" w:cs="Times New Roman" w:hint="eastAsia"/>
          <w:sz w:val="32"/>
          <w:szCs w:val="32"/>
        </w:rPr>
        <w:t>学校</w:t>
      </w:r>
      <w:r w:rsidRPr="00B33B22">
        <w:rPr>
          <w:rFonts w:ascii="方正仿宋_GBK" w:eastAsia="方正仿宋_GBK" w:hAnsi="Times New Roman" w:cs="Times New Roman" w:hint="eastAsia"/>
          <w:sz w:val="32"/>
          <w:szCs w:val="32"/>
        </w:rPr>
        <w:t>纪检部门全程参与</w:t>
      </w:r>
      <w:r w:rsidR="0086022A">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考试工作，建立监督机制，实施“阳光工程”，保证考试录取工作的公平、公正、透明。接受新闻媒体、考生及其家长以及社会各界的监督。</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三、选派政策性强、作风正派、工作认真、责任心强、办事讲原则的教师和管理人员参加</w:t>
      </w:r>
      <w:r w:rsidR="0086022A">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考试工作，凡有直系亲属当年报考者不得参与招生考试录取工作。</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四、加强对招生考试工作人员的培训和政策宣传，严肃考风、考纪，杜绝违纪事件发生。</w:t>
      </w:r>
    </w:p>
    <w:p w:rsidR="004661C3"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 xml:space="preserve">第三条 </w:t>
      </w:r>
      <w:r w:rsidR="00621E8E">
        <w:rPr>
          <w:rFonts w:ascii="方正黑体_GBK" w:eastAsia="方正黑体_GBK" w:hAnsi="Times New Roman" w:cs="Times New Roman" w:hint="eastAsia"/>
          <w:sz w:val="32"/>
          <w:szCs w:val="32"/>
        </w:rPr>
        <w:t>学校</w:t>
      </w:r>
      <w:r w:rsidRPr="00B33B22">
        <w:rPr>
          <w:rFonts w:ascii="方正黑体_GBK" w:eastAsia="方正黑体_GBK" w:hAnsi="Times New Roman" w:cs="Times New Roman" w:hint="eastAsia"/>
          <w:sz w:val="32"/>
          <w:szCs w:val="32"/>
        </w:rPr>
        <w:t>全称：</w:t>
      </w:r>
      <w:r w:rsidR="009A18CE">
        <w:rPr>
          <w:rFonts w:ascii="方正仿宋_GBK" w:eastAsia="方正仿宋_GBK" w:hAnsi="Times New Roman" w:cs="Times New Roman" w:hint="eastAsia"/>
          <w:sz w:val="32"/>
          <w:szCs w:val="32"/>
        </w:rPr>
        <w:t>德宏职业学院</w:t>
      </w:r>
      <w:r w:rsidR="00844BAE">
        <w:rPr>
          <w:rFonts w:ascii="方正仿宋_GBK" w:eastAsia="方正仿宋_GBK" w:hAnsi="Times New Roman" w:cs="Times New Roman" w:hint="eastAsia"/>
          <w:sz w:val="32"/>
          <w:szCs w:val="32"/>
        </w:rPr>
        <w:t>（</w:t>
      </w:r>
      <w:r w:rsidRPr="00B33B22">
        <w:rPr>
          <w:rFonts w:ascii="方正仿宋_GBK" w:eastAsia="方正仿宋_GBK" w:hAnsi="Times New Roman" w:cs="Times New Roman" w:hint="eastAsia"/>
          <w:sz w:val="32"/>
          <w:szCs w:val="32"/>
        </w:rPr>
        <w:t>国标代码：14253</w:t>
      </w:r>
      <w:r w:rsidR="00844BAE">
        <w:rPr>
          <w:rFonts w:ascii="方正仿宋_GBK" w:eastAsia="方正仿宋_GBK" w:hAnsi="Times New Roman" w:cs="Times New Roman" w:hint="eastAsia"/>
          <w:sz w:val="32"/>
          <w:szCs w:val="32"/>
        </w:rPr>
        <w:t>；</w:t>
      </w:r>
      <w:r w:rsidR="00844BAE">
        <w:rPr>
          <w:rFonts w:ascii="方正仿宋_GBK" w:eastAsia="方正仿宋_GBK" w:hAnsi="Times New Roman" w:cs="Times New Roman"/>
          <w:sz w:val="32"/>
          <w:szCs w:val="32"/>
        </w:rPr>
        <w:lastRenderedPageBreak/>
        <w:t>云南省</w:t>
      </w:r>
      <w:r w:rsidR="004661C3" w:rsidRPr="00B33B22">
        <w:rPr>
          <w:rFonts w:ascii="方正仿宋_GBK" w:eastAsia="方正仿宋_GBK" w:hAnsi="Times New Roman" w:cs="Times New Roman" w:hint="eastAsia"/>
          <w:sz w:val="32"/>
          <w:szCs w:val="32"/>
        </w:rPr>
        <w:t>招生代码：5361</w:t>
      </w:r>
      <w:r w:rsidR="00844BAE">
        <w:rPr>
          <w:rFonts w:ascii="方正仿宋_GBK" w:eastAsia="方正仿宋_GBK" w:hAnsi="Times New Roman" w:cs="Times New Roman" w:hint="eastAsia"/>
          <w:sz w:val="32"/>
          <w:szCs w:val="32"/>
        </w:rPr>
        <w:t>）</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 xml:space="preserve">第四条 </w:t>
      </w:r>
      <w:r w:rsidR="00621E8E">
        <w:rPr>
          <w:rFonts w:ascii="方正黑体_GBK" w:eastAsia="方正黑体_GBK" w:hAnsi="Times New Roman" w:cs="Times New Roman" w:hint="eastAsia"/>
          <w:sz w:val="32"/>
          <w:szCs w:val="32"/>
        </w:rPr>
        <w:t>学校</w:t>
      </w:r>
      <w:r w:rsidRPr="00B33B22">
        <w:rPr>
          <w:rFonts w:ascii="方正黑体_GBK" w:eastAsia="方正黑体_GBK" w:hAnsi="Times New Roman" w:cs="Times New Roman" w:hint="eastAsia"/>
          <w:sz w:val="32"/>
          <w:szCs w:val="32"/>
        </w:rPr>
        <w:t>办学类型：</w:t>
      </w:r>
      <w:r w:rsidRPr="00B33B22">
        <w:rPr>
          <w:rFonts w:ascii="方正仿宋_GBK" w:eastAsia="方正仿宋_GBK" w:hAnsi="Times New Roman" w:cs="Times New Roman" w:hint="eastAsia"/>
          <w:sz w:val="32"/>
          <w:szCs w:val="32"/>
        </w:rPr>
        <w:t>公办全日制综合性普通高等学校</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第五条  办学层次：</w:t>
      </w:r>
      <w:r w:rsidRPr="00B33B22">
        <w:rPr>
          <w:rFonts w:ascii="方正仿宋_GBK" w:eastAsia="方正仿宋_GBK" w:hAnsi="Times New Roman" w:cs="Times New Roman" w:hint="eastAsia"/>
          <w:sz w:val="32"/>
          <w:szCs w:val="32"/>
        </w:rPr>
        <w:t>专科</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第六条 学制：</w:t>
      </w:r>
      <w:r w:rsidRPr="00B33B22">
        <w:rPr>
          <w:rFonts w:ascii="方正仿宋_GBK" w:eastAsia="方正仿宋_GBK" w:hAnsi="Times New Roman" w:cs="Times New Roman" w:hint="eastAsia"/>
          <w:sz w:val="32"/>
          <w:szCs w:val="32"/>
        </w:rPr>
        <w:t>三年</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第七条 招生计划：</w:t>
      </w:r>
      <w:r w:rsidR="0086022A">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计划</w:t>
      </w:r>
      <w:r w:rsidR="00336B1B">
        <w:rPr>
          <w:rFonts w:ascii="方正仿宋_GBK" w:eastAsia="方正仿宋_GBK" w:hAnsi="Times New Roman" w:cs="Times New Roman"/>
          <w:sz w:val="32"/>
          <w:szCs w:val="32"/>
        </w:rPr>
        <w:t>1</w:t>
      </w:r>
      <w:r w:rsidR="003D5B31">
        <w:rPr>
          <w:rFonts w:ascii="方正仿宋_GBK" w:eastAsia="方正仿宋_GBK" w:hAnsi="Times New Roman" w:cs="Times New Roman"/>
          <w:sz w:val="32"/>
          <w:szCs w:val="32"/>
        </w:rPr>
        <w:t>80</w:t>
      </w:r>
      <w:r w:rsidRPr="00B33B22">
        <w:rPr>
          <w:rFonts w:ascii="方正仿宋_GBK" w:eastAsia="方正仿宋_GBK" w:hAnsi="Times New Roman" w:cs="Times New Roman" w:hint="eastAsia"/>
          <w:sz w:val="32"/>
          <w:szCs w:val="32"/>
        </w:rPr>
        <w:t>人。招生类别及分专业招生计划通过</w:t>
      </w:r>
      <w:r w:rsidR="00621E8E">
        <w:rPr>
          <w:rFonts w:ascii="方正仿宋_GBK" w:eastAsia="方正仿宋_GBK" w:hAnsi="Times New Roman" w:cs="Times New Roman" w:hint="eastAsia"/>
          <w:sz w:val="32"/>
          <w:szCs w:val="32"/>
        </w:rPr>
        <w:t>学校</w:t>
      </w:r>
      <w:r w:rsidRPr="00B33B22">
        <w:rPr>
          <w:rFonts w:ascii="方正仿宋_GBK" w:eastAsia="方正仿宋_GBK" w:hAnsi="Times New Roman" w:cs="Times New Roman" w:hint="eastAsia"/>
          <w:sz w:val="32"/>
          <w:szCs w:val="32"/>
        </w:rPr>
        <w:t>网站等形式向社会公布。</w:t>
      </w:r>
    </w:p>
    <w:p w:rsidR="000311B0" w:rsidRPr="00B33B22" w:rsidRDefault="00F737D4" w:rsidP="00EB4192">
      <w:pPr>
        <w:spacing w:line="540" w:lineRule="exact"/>
        <w:ind w:firstLineChars="200" w:firstLine="640"/>
        <w:rPr>
          <w:rFonts w:ascii="方正黑体_GBK" w:eastAsia="方正黑体_GBK"/>
          <w:sz w:val="32"/>
          <w:szCs w:val="32"/>
        </w:rPr>
      </w:pPr>
      <w:r w:rsidRPr="00B33B22">
        <w:rPr>
          <w:rFonts w:ascii="方正黑体_GBK" w:eastAsia="方正黑体_GBK" w:hAnsi="Times New Roman" w:cs="Times New Roman" w:hint="eastAsia"/>
          <w:sz w:val="32"/>
          <w:szCs w:val="32"/>
        </w:rPr>
        <w:t>第八条</w:t>
      </w:r>
      <w:r w:rsidRPr="00B33B22">
        <w:rPr>
          <w:rFonts w:ascii="方正黑体_GBK" w:eastAsia="方正黑体_GBK" w:hint="eastAsia"/>
          <w:sz w:val="32"/>
          <w:szCs w:val="32"/>
        </w:rPr>
        <w:t xml:space="preserve"> 招生专业及招生计划</w:t>
      </w:r>
    </w:p>
    <w:tbl>
      <w:tblPr>
        <w:tblStyle w:val="a5"/>
        <w:tblW w:w="8642" w:type="dxa"/>
        <w:tblLook w:val="04A0" w:firstRow="1" w:lastRow="0" w:firstColumn="1" w:lastColumn="0" w:noHBand="0" w:noVBand="1"/>
      </w:tblPr>
      <w:tblGrid>
        <w:gridCol w:w="989"/>
        <w:gridCol w:w="2834"/>
        <w:gridCol w:w="1559"/>
        <w:gridCol w:w="1701"/>
        <w:gridCol w:w="1559"/>
      </w:tblGrid>
      <w:tr w:rsidR="00110A2B" w:rsidRPr="00BF457C" w:rsidTr="00BF457C">
        <w:tc>
          <w:tcPr>
            <w:tcW w:w="989" w:type="dxa"/>
            <w:vAlign w:val="center"/>
          </w:tcPr>
          <w:p w:rsidR="00110A2B" w:rsidRPr="00BF457C" w:rsidRDefault="00110A2B" w:rsidP="00EB4192">
            <w:pPr>
              <w:spacing w:line="540" w:lineRule="exact"/>
              <w:jc w:val="center"/>
              <w:rPr>
                <w:rFonts w:ascii="宋体" w:eastAsia="宋体" w:hAnsi="宋体"/>
                <w:sz w:val="24"/>
                <w:szCs w:val="24"/>
              </w:rPr>
            </w:pPr>
            <w:r w:rsidRPr="00BF457C">
              <w:rPr>
                <w:rFonts w:ascii="宋体" w:eastAsia="宋体" w:hAnsi="宋体" w:hint="eastAsia"/>
                <w:sz w:val="24"/>
                <w:szCs w:val="24"/>
              </w:rPr>
              <w:t>序号</w:t>
            </w:r>
          </w:p>
        </w:tc>
        <w:tc>
          <w:tcPr>
            <w:tcW w:w="2834" w:type="dxa"/>
            <w:vAlign w:val="center"/>
          </w:tcPr>
          <w:p w:rsidR="00110A2B" w:rsidRPr="00BF457C" w:rsidRDefault="00110A2B" w:rsidP="00EB4192">
            <w:pPr>
              <w:spacing w:line="540" w:lineRule="exact"/>
              <w:jc w:val="center"/>
              <w:rPr>
                <w:rFonts w:ascii="宋体" w:eastAsia="宋体" w:hAnsi="宋体"/>
                <w:sz w:val="24"/>
                <w:szCs w:val="24"/>
              </w:rPr>
            </w:pPr>
            <w:r w:rsidRPr="00BF457C">
              <w:rPr>
                <w:rFonts w:ascii="宋体" w:eastAsia="宋体" w:hAnsi="宋体" w:hint="eastAsia"/>
                <w:sz w:val="24"/>
                <w:szCs w:val="24"/>
              </w:rPr>
              <w:t>招生专业</w:t>
            </w:r>
          </w:p>
        </w:tc>
        <w:tc>
          <w:tcPr>
            <w:tcW w:w="1559" w:type="dxa"/>
            <w:vAlign w:val="center"/>
          </w:tcPr>
          <w:p w:rsidR="00110A2B" w:rsidRPr="00BF457C" w:rsidRDefault="00110A2B" w:rsidP="00EB4192">
            <w:pPr>
              <w:spacing w:line="540" w:lineRule="exact"/>
              <w:jc w:val="center"/>
              <w:rPr>
                <w:rFonts w:ascii="宋体" w:eastAsia="宋体" w:hAnsi="宋体"/>
                <w:sz w:val="24"/>
                <w:szCs w:val="24"/>
              </w:rPr>
            </w:pPr>
            <w:r w:rsidRPr="00BF457C">
              <w:rPr>
                <w:rFonts w:ascii="宋体" w:eastAsia="宋体" w:hAnsi="宋体" w:hint="eastAsia"/>
                <w:sz w:val="24"/>
                <w:szCs w:val="24"/>
              </w:rPr>
              <w:t>招生计划</w:t>
            </w:r>
          </w:p>
        </w:tc>
        <w:tc>
          <w:tcPr>
            <w:tcW w:w="1701" w:type="dxa"/>
            <w:vAlign w:val="center"/>
          </w:tcPr>
          <w:p w:rsidR="00110A2B" w:rsidRPr="00BF457C" w:rsidRDefault="00110A2B" w:rsidP="00EB4192">
            <w:pPr>
              <w:spacing w:line="540" w:lineRule="exact"/>
              <w:jc w:val="center"/>
              <w:rPr>
                <w:rFonts w:ascii="宋体" w:eastAsia="宋体" w:hAnsi="宋体"/>
                <w:sz w:val="24"/>
                <w:szCs w:val="24"/>
              </w:rPr>
            </w:pPr>
            <w:r w:rsidRPr="00BF457C">
              <w:rPr>
                <w:rFonts w:ascii="宋体" w:eastAsia="宋体" w:hAnsi="宋体" w:hint="eastAsia"/>
                <w:sz w:val="24"/>
                <w:szCs w:val="24"/>
              </w:rPr>
              <w:t>学历层次</w:t>
            </w:r>
          </w:p>
        </w:tc>
        <w:tc>
          <w:tcPr>
            <w:tcW w:w="1559" w:type="dxa"/>
            <w:vAlign w:val="center"/>
          </w:tcPr>
          <w:p w:rsidR="00110A2B" w:rsidRPr="00BF457C" w:rsidRDefault="00110A2B" w:rsidP="00EB4192">
            <w:pPr>
              <w:spacing w:line="540" w:lineRule="exact"/>
              <w:jc w:val="center"/>
              <w:rPr>
                <w:rFonts w:ascii="宋体" w:eastAsia="宋体" w:hAnsi="宋体"/>
                <w:sz w:val="24"/>
                <w:szCs w:val="24"/>
              </w:rPr>
            </w:pPr>
            <w:r w:rsidRPr="00BF457C">
              <w:rPr>
                <w:rFonts w:ascii="宋体" w:eastAsia="宋体" w:hAnsi="宋体" w:hint="eastAsia"/>
                <w:sz w:val="24"/>
                <w:szCs w:val="24"/>
              </w:rPr>
              <w:t>招生对象</w:t>
            </w: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01</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3D5B31" w:rsidRPr="00BF457C" w:rsidRDefault="003D5B31" w:rsidP="00EB4192">
            <w:pPr>
              <w:widowControl/>
              <w:spacing w:line="540" w:lineRule="exact"/>
              <w:jc w:val="center"/>
              <w:rPr>
                <w:rFonts w:ascii="宋体" w:eastAsia="宋体" w:hAnsi="宋体" w:cs="Arial"/>
                <w:kern w:val="0"/>
                <w:sz w:val="24"/>
                <w:szCs w:val="24"/>
              </w:rPr>
            </w:pPr>
            <w:r w:rsidRPr="00BF457C">
              <w:rPr>
                <w:rFonts w:ascii="宋体" w:eastAsia="宋体" w:hAnsi="宋体" w:cs="Arial" w:hint="eastAsia"/>
                <w:sz w:val="24"/>
                <w:szCs w:val="24"/>
              </w:rPr>
              <w:t>药学</w:t>
            </w:r>
          </w:p>
        </w:tc>
        <w:tc>
          <w:tcPr>
            <w:tcW w:w="1559" w:type="dxa"/>
            <w:vMerge w:val="restart"/>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sz w:val="24"/>
                <w:szCs w:val="24"/>
              </w:rPr>
              <w:t>180</w:t>
            </w:r>
          </w:p>
        </w:tc>
        <w:tc>
          <w:tcPr>
            <w:tcW w:w="1701" w:type="dxa"/>
            <w:vMerge w:val="restart"/>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三年制专科</w:t>
            </w:r>
          </w:p>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（全日制）</w:t>
            </w:r>
          </w:p>
        </w:tc>
        <w:tc>
          <w:tcPr>
            <w:tcW w:w="1559" w:type="dxa"/>
            <w:vMerge w:val="restart"/>
            <w:vAlign w:val="center"/>
          </w:tcPr>
          <w:p w:rsidR="003D5B31" w:rsidRPr="00BF457C" w:rsidRDefault="003D5B31" w:rsidP="00EB4192">
            <w:pPr>
              <w:spacing w:line="540" w:lineRule="exact"/>
              <w:jc w:val="left"/>
              <w:rPr>
                <w:rFonts w:ascii="宋体" w:eastAsia="宋体" w:hAnsi="宋体"/>
                <w:sz w:val="24"/>
                <w:szCs w:val="24"/>
              </w:rPr>
            </w:pPr>
            <w:r w:rsidRPr="00BF457C">
              <w:rPr>
                <w:rFonts w:ascii="宋体" w:eastAsia="宋体" w:hAnsi="宋体" w:hint="eastAsia"/>
                <w:sz w:val="24"/>
                <w:szCs w:val="24"/>
              </w:rPr>
              <w:t>通过2020年</w:t>
            </w:r>
            <w:r w:rsidR="00FD174B" w:rsidRPr="00BF457C">
              <w:rPr>
                <w:rFonts w:ascii="宋体" w:eastAsia="宋体" w:hAnsi="宋体" w:hint="eastAsia"/>
                <w:sz w:val="24"/>
                <w:szCs w:val="24"/>
              </w:rPr>
              <w:t>高职</w:t>
            </w:r>
            <w:r w:rsidR="00A15BED">
              <w:rPr>
                <w:rFonts w:ascii="宋体" w:eastAsia="宋体" w:hAnsi="宋体" w:hint="eastAsia"/>
                <w:sz w:val="24"/>
                <w:szCs w:val="24"/>
              </w:rPr>
              <w:t>扩招</w:t>
            </w:r>
            <w:r w:rsidRPr="00BF457C">
              <w:rPr>
                <w:rFonts w:ascii="宋体" w:eastAsia="宋体" w:hAnsi="宋体" w:hint="eastAsia"/>
                <w:sz w:val="24"/>
                <w:szCs w:val="24"/>
              </w:rPr>
              <w:t>报名的应（往）届高中生</w:t>
            </w:r>
            <w:r w:rsidR="00FD174B" w:rsidRPr="00BF457C">
              <w:rPr>
                <w:rFonts w:ascii="宋体" w:eastAsia="宋体" w:hAnsi="宋体" w:hint="eastAsia"/>
                <w:sz w:val="24"/>
                <w:szCs w:val="24"/>
              </w:rPr>
              <w:t>、</w:t>
            </w:r>
            <w:r w:rsidRPr="00BF457C">
              <w:rPr>
                <w:rFonts w:ascii="宋体" w:eastAsia="宋体" w:hAnsi="宋体" w:hint="eastAsia"/>
                <w:sz w:val="24"/>
                <w:szCs w:val="24"/>
              </w:rPr>
              <w:t>三校生</w:t>
            </w:r>
            <w:r w:rsidR="00FD174B" w:rsidRPr="00BF457C">
              <w:rPr>
                <w:rFonts w:ascii="宋体" w:eastAsia="宋体" w:hAnsi="宋体" w:hint="eastAsia"/>
                <w:sz w:val="24"/>
                <w:szCs w:val="24"/>
              </w:rPr>
              <w:t>和</w:t>
            </w:r>
            <w:r w:rsidR="00BF457C" w:rsidRPr="00BF457C">
              <w:rPr>
                <w:rFonts w:ascii="宋体" w:eastAsia="宋体" w:hAnsi="宋体" w:hint="eastAsia"/>
                <w:sz w:val="24"/>
                <w:szCs w:val="24"/>
              </w:rPr>
              <w:t>退役军人、下岗失业人员、农民工、新型职业农民</w:t>
            </w: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02</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医学美容技术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03</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眼视光技术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04</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发电厂及电力系统</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05</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供用电技术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06</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电气自动化技术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07</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工业机器人技术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08</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汽车检测与维修技术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rPr>
          <w:trHeight w:val="239"/>
        </w:trPr>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09</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新能源汽车技术</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shd w:val="clear" w:color="auto" w:fill="auto"/>
            <w:vAlign w:val="center"/>
          </w:tcPr>
          <w:p w:rsidR="003D5B31" w:rsidRPr="00BF457C" w:rsidRDefault="003D5B31" w:rsidP="00EB4192">
            <w:pPr>
              <w:spacing w:line="540" w:lineRule="exact"/>
              <w:jc w:val="left"/>
              <w:rPr>
                <w:rFonts w:ascii="宋体" w:eastAsia="宋体" w:hAnsi="宋体"/>
                <w:sz w:val="24"/>
                <w:szCs w:val="24"/>
              </w:rPr>
            </w:pPr>
          </w:p>
        </w:tc>
      </w:tr>
      <w:tr w:rsidR="003D5B31" w:rsidRPr="00BF457C" w:rsidTr="00BF457C">
        <w:trPr>
          <w:trHeight w:val="287"/>
        </w:trPr>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10</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市场营销</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r>
      <w:tr w:rsidR="003D5B31" w:rsidRPr="00BF457C" w:rsidTr="00BF457C">
        <w:trPr>
          <w:trHeight w:val="207"/>
        </w:trPr>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11</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电子商务</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r>
      <w:tr w:rsidR="003D5B31" w:rsidRPr="00BF457C" w:rsidTr="00BF457C">
        <w:trPr>
          <w:trHeight w:val="396"/>
        </w:trPr>
        <w:tc>
          <w:tcPr>
            <w:tcW w:w="989" w:type="dxa"/>
            <w:vAlign w:val="center"/>
          </w:tcPr>
          <w:p w:rsidR="003D5B31" w:rsidRPr="00BF457C" w:rsidRDefault="003D5B31" w:rsidP="00EB4192">
            <w:pPr>
              <w:spacing w:line="540" w:lineRule="exact"/>
              <w:jc w:val="center"/>
              <w:rPr>
                <w:rFonts w:ascii="宋体" w:eastAsia="宋体" w:hAnsi="宋体"/>
                <w:sz w:val="24"/>
                <w:szCs w:val="24"/>
              </w:rPr>
            </w:pPr>
            <w:r w:rsidRPr="00BF457C">
              <w:rPr>
                <w:rFonts w:ascii="宋体" w:eastAsia="宋体" w:hAnsi="宋体" w:hint="eastAsia"/>
                <w:sz w:val="24"/>
                <w:szCs w:val="24"/>
              </w:rPr>
              <w:t>12</w:t>
            </w:r>
          </w:p>
        </w:tc>
        <w:tc>
          <w:tcPr>
            <w:tcW w:w="2834" w:type="dxa"/>
            <w:tcBorders>
              <w:top w:val="nil"/>
              <w:left w:val="single" w:sz="4" w:space="0" w:color="auto"/>
              <w:bottom w:val="single" w:sz="4" w:space="0" w:color="auto"/>
              <w:right w:val="single" w:sz="4" w:space="0" w:color="auto"/>
            </w:tcBorders>
            <w:shd w:val="clear" w:color="auto" w:fill="auto"/>
            <w:vAlign w:val="center"/>
          </w:tcPr>
          <w:p w:rsidR="003D5B31" w:rsidRPr="00BF457C" w:rsidRDefault="003D5B31" w:rsidP="00EB4192">
            <w:pPr>
              <w:spacing w:line="540" w:lineRule="exact"/>
              <w:jc w:val="center"/>
              <w:rPr>
                <w:rFonts w:ascii="宋体" w:eastAsia="宋体" w:hAnsi="宋体" w:cs="Arial"/>
                <w:sz w:val="24"/>
                <w:szCs w:val="24"/>
              </w:rPr>
            </w:pPr>
            <w:r w:rsidRPr="00BF457C">
              <w:rPr>
                <w:rFonts w:ascii="宋体" w:eastAsia="宋体" w:hAnsi="宋体" w:cs="Arial" w:hint="eastAsia"/>
                <w:sz w:val="24"/>
                <w:szCs w:val="24"/>
              </w:rPr>
              <w:t>烹调工艺与营养</w:t>
            </w:r>
          </w:p>
        </w:tc>
        <w:tc>
          <w:tcPr>
            <w:tcW w:w="1559" w:type="dxa"/>
            <w:vMerge/>
            <w:vAlign w:val="center"/>
          </w:tcPr>
          <w:p w:rsidR="003D5B31" w:rsidRPr="00BF457C" w:rsidRDefault="003D5B31" w:rsidP="00EB4192">
            <w:pPr>
              <w:spacing w:line="540" w:lineRule="exact"/>
              <w:jc w:val="center"/>
              <w:rPr>
                <w:rFonts w:ascii="宋体" w:eastAsia="宋体" w:hAnsi="宋体"/>
                <w:sz w:val="24"/>
                <w:szCs w:val="24"/>
              </w:rPr>
            </w:pPr>
          </w:p>
        </w:tc>
        <w:tc>
          <w:tcPr>
            <w:tcW w:w="1701"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c>
          <w:tcPr>
            <w:tcW w:w="1559" w:type="dxa"/>
            <w:vMerge/>
            <w:shd w:val="clear" w:color="auto" w:fill="auto"/>
            <w:vAlign w:val="center"/>
          </w:tcPr>
          <w:p w:rsidR="003D5B31" w:rsidRPr="00BF457C" w:rsidRDefault="003D5B31" w:rsidP="00EB4192">
            <w:pPr>
              <w:spacing w:line="540" w:lineRule="exact"/>
              <w:jc w:val="center"/>
              <w:rPr>
                <w:rFonts w:ascii="宋体" w:eastAsia="宋体" w:hAnsi="宋体"/>
                <w:sz w:val="24"/>
                <w:szCs w:val="24"/>
              </w:rPr>
            </w:pPr>
          </w:p>
        </w:tc>
      </w:tr>
    </w:tbl>
    <w:p w:rsidR="000311B0" w:rsidRPr="00566884"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第九条 报考条件：</w:t>
      </w:r>
      <w:r w:rsidRPr="00566884">
        <w:rPr>
          <w:rFonts w:ascii="方正仿宋_GBK" w:eastAsia="方正仿宋_GBK" w:hAnsi="Times New Roman" w:cs="Times New Roman" w:hint="eastAsia"/>
          <w:sz w:val="32"/>
          <w:szCs w:val="32"/>
        </w:rPr>
        <w:t>通过2020年</w:t>
      </w:r>
      <w:r w:rsidR="00566884" w:rsidRPr="00566884">
        <w:rPr>
          <w:rFonts w:ascii="方正仿宋_GBK" w:eastAsia="方正仿宋_GBK" w:hAnsi="Times New Roman" w:cs="Times New Roman" w:hint="eastAsia"/>
          <w:sz w:val="32"/>
          <w:szCs w:val="32"/>
        </w:rPr>
        <w:t>高职扩招</w:t>
      </w:r>
      <w:r w:rsidRPr="00566884">
        <w:rPr>
          <w:rFonts w:ascii="方正仿宋_GBK" w:eastAsia="方正仿宋_GBK" w:hAnsi="Times New Roman" w:cs="Times New Roman" w:hint="eastAsia"/>
          <w:sz w:val="32"/>
          <w:szCs w:val="32"/>
        </w:rPr>
        <w:t>报名的</w:t>
      </w:r>
      <w:r w:rsidR="00566884" w:rsidRPr="00566884">
        <w:rPr>
          <w:rFonts w:ascii="方正仿宋_GBK" w:eastAsia="方正仿宋_GBK" w:hAnsi="宋体" w:hint="eastAsia"/>
          <w:sz w:val="32"/>
          <w:szCs w:val="32"/>
        </w:rPr>
        <w:t>通过2020年高职单招报名的应（往）届高中生、三校生和退役军人、下岗失业人员、农民工、新型职业农民</w:t>
      </w:r>
      <w:r w:rsidRPr="00566884">
        <w:rPr>
          <w:rFonts w:ascii="方正仿宋_GBK" w:eastAsia="方正仿宋_GBK" w:hAnsi="Times New Roman" w:cs="Times New Roman" w:hint="eastAsia"/>
          <w:sz w:val="32"/>
          <w:szCs w:val="32"/>
        </w:rPr>
        <w:t>。</w:t>
      </w:r>
    </w:p>
    <w:p w:rsidR="00964087"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第十条 报考时间</w:t>
      </w:r>
      <w:r w:rsidR="00D6521F">
        <w:rPr>
          <w:rFonts w:ascii="方正黑体_GBK" w:eastAsia="方正黑体_GBK" w:hAnsi="Times New Roman" w:cs="Times New Roman" w:hint="eastAsia"/>
          <w:sz w:val="32"/>
          <w:szCs w:val="32"/>
        </w:rPr>
        <w:t>、</w:t>
      </w:r>
      <w:r w:rsidRPr="00B33B22">
        <w:rPr>
          <w:rFonts w:ascii="方正黑体_GBK" w:eastAsia="方正黑体_GBK" w:hAnsi="Times New Roman" w:cs="Times New Roman" w:hint="eastAsia"/>
          <w:sz w:val="32"/>
          <w:szCs w:val="32"/>
        </w:rPr>
        <w:t>方式</w:t>
      </w:r>
      <w:r w:rsidR="00D6521F">
        <w:rPr>
          <w:rFonts w:ascii="方正黑体_GBK" w:eastAsia="方正黑体_GBK" w:hAnsi="Times New Roman" w:cs="Times New Roman" w:hint="eastAsia"/>
          <w:sz w:val="32"/>
          <w:szCs w:val="32"/>
        </w:rPr>
        <w:t>及</w:t>
      </w:r>
      <w:r w:rsidR="00D6521F">
        <w:rPr>
          <w:rFonts w:ascii="方正黑体_GBK" w:eastAsia="方正黑体_GBK" w:hAnsi="Times New Roman" w:cs="Times New Roman"/>
          <w:sz w:val="32"/>
          <w:szCs w:val="32"/>
        </w:rPr>
        <w:t>流程</w:t>
      </w:r>
    </w:p>
    <w:p w:rsidR="000311B0" w:rsidRPr="004A6EB9" w:rsidRDefault="00D6521F" w:rsidP="00EB4192">
      <w:pPr>
        <w:spacing w:line="540" w:lineRule="exact"/>
        <w:ind w:firstLineChars="200" w:firstLine="640"/>
        <w:rPr>
          <w:rFonts w:ascii="方正仿宋_GBK" w:eastAsia="方正仿宋_GBK" w:hAnsi="Times New Roman" w:cs="Times New Roman"/>
          <w:sz w:val="32"/>
          <w:szCs w:val="32"/>
        </w:rPr>
      </w:pPr>
      <w:r w:rsidRPr="004A6EB9">
        <w:rPr>
          <w:rFonts w:ascii="方正仿宋_GBK" w:eastAsia="方正仿宋_GBK" w:hAnsi="Times New Roman" w:cs="Times New Roman" w:hint="eastAsia"/>
          <w:sz w:val="32"/>
          <w:szCs w:val="32"/>
        </w:rPr>
        <w:lastRenderedPageBreak/>
        <w:t>具体</w:t>
      </w:r>
      <w:r w:rsidR="001646C6" w:rsidRPr="004A6EB9">
        <w:rPr>
          <w:rFonts w:ascii="方正仿宋_GBK" w:eastAsia="方正仿宋_GBK" w:hAnsi="Times New Roman" w:cs="Times New Roman" w:hint="eastAsia"/>
          <w:sz w:val="32"/>
          <w:szCs w:val="32"/>
        </w:rPr>
        <w:t>报名</w:t>
      </w:r>
      <w:r w:rsidR="00F737D4" w:rsidRPr="004A6EB9">
        <w:rPr>
          <w:rFonts w:ascii="方正仿宋_GBK" w:eastAsia="方正仿宋_GBK" w:hAnsi="Times New Roman" w:cs="Times New Roman" w:hint="eastAsia"/>
          <w:sz w:val="32"/>
          <w:szCs w:val="32"/>
        </w:rPr>
        <w:t>时间</w:t>
      </w:r>
      <w:r w:rsidRPr="004A6EB9">
        <w:rPr>
          <w:rFonts w:ascii="方正仿宋_GBK" w:eastAsia="方正仿宋_GBK" w:hAnsi="Times New Roman" w:cs="Times New Roman" w:hint="eastAsia"/>
          <w:sz w:val="32"/>
          <w:szCs w:val="32"/>
        </w:rPr>
        <w:t>、</w:t>
      </w:r>
      <w:r w:rsidR="00F737D4" w:rsidRPr="004A6EB9">
        <w:rPr>
          <w:rFonts w:ascii="方正仿宋_GBK" w:eastAsia="方正仿宋_GBK" w:hAnsi="Times New Roman" w:cs="Times New Roman" w:hint="eastAsia"/>
          <w:sz w:val="32"/>
          <w:szCs w:val="32"/>
        </w:rPr>
        <w:t>报考方式</w:t>
      </w:r>
      <w:r w:rsidRPr="004A6EB9">
        <w:rPr>
          <w:rFonts w:ascii="方正仿宋_GBK" w:eastAsia="方正仿宋_GBK" w:hAnsi="Times New Roman" w:cs="Times New Roman" w:hint="eastAsia"/>
          <w:sz w:val="32"/>
          <w:szCs w:val="32"/>
        </w:rPr>
        <w:t>及流程以</w:t>
      </w:r>
      <w:r w:rsidR="00F737D4" w:rsidRPr="004A6EB9">
        <w:rPr>
          <w:rFonts w:ascii="方正仿宋_GBK" w:eastAsia="方正仿宋_GBK" w:hAnsi="Times New Roman" w:cs="Times New Roman" w:hint="eastAsia"/>
          <w:sz w:val="32"/>
          <w:szCs w:val="32"/>
        </w:rPr>
        <w:t>云南省</w:t>
      </w:r>
      <w:r w:rsidRPr="004A6EB9">
        <w:rPr>
          <w:rFonts w:ascii="方正仿宋_GBK" w:eastAsia="方正仿宋_GBK" w:hAnsi="Times New Roman" w:cs="Times New Roman" w:hint="eastAsia"/>
          <w:sz w:val="32"/>
          <w:szCs w:val="32"/>
        </w:rPr>
        <w:t>教育厅、云南省招生考试院审核公布文件为准</w:t>
      </w:r>
      <w:r w:rsidR="00F737D4" w:rsidRPr="004A6EB9">
        <w:rPr>
          <w:rFonts w:ascii="方正仿宋_GBK" w:eastAsia="方正仿宋_GBK" w:hAnsi="Times New Roman" w:cs="Times New Roman" w:hint="eastAsia"/>
          <w:sz w:val="32"/>
          <w:szCs w:val="32"/>
        </w:rPr>
        <w:t>。</w:t>
      </w:r>
    </w:p>
    <w:p w:rsidR="00947A08" w:rsidRPr="00B33B22" w:rsidRDefault="00F737D4" w:rsidP="00EB4192">
      <w:pPr>
        <w:spacing w:line="540" w:lineRule="exact"/>
        <w:ind w:firstLineChars="200" w:firstLine="640"/>
        <w:rPr>
          <w:rFonts w:ascii="方正黑体_GBK" w:eastAsia="方正黑体_GBK"/>
          <w:sz w:val="32"/>
          <w:szCs w:val="32"/>
        </w:rPr>
      </w:pPr>
      <w:r w:rsidRPr="00B33B22">
        <w:rPr>
          <w:rFonts w:ascii="方正黑体_GBK" w:eastAsia="方正黑体_GBK" w:hAnsi="Times New Roman" w:cs="Times New Roman" w:hint="eastAsia"/>
          <w:sz w:val="32"/>
          <w:szCs w:val="32"/>
        </w:rPr>
        <w:t>第十一条</w:t>
      </w:r>
      <w:r w:rsidR="00947A08" w:rsidRPr="00B33B22">
        <w:rPr>
          <w:rFonts w:ascii="方正黑体_GBK" w:eastAsia="方正黑体_GBK" w:hint="eastAsia"/>
          <w:sz w:val="32"/>
          <w:szCs w:val="32"/>
        </w:rPr>
        <w:t xml:space="preserve">  考核方式</w:t>
      </w:r>
    </w:p>
    <w:p w:rsidR="00E53805" w:rsidRPr="00E53805" w:rsidRDefault="00E53805" w:rsidP="00EB4192">
      <w:pPr>
        <w:spacing w:line="540" w:lineRule="exact"/>
        <w:ind w:firstLineChars="200" w:firstLine="640"/>
        <w:rPr>
          <w:rFonts w:ascii="方正楷体_GBK" w:eastAsia="方正楷体_GBK"/>
          <w:sz w:val="32"/>
          <w:szCs w:val="32"/>
        </w:rPr>
      </w:pPr>
      <w:r w:rsidRPr="00E53805">
        <w:rPr>
          <w:rFonts w:ascii="方正楷体_GBK" w:eastAsia="方正楷体_GBK" w:hint="eastAsia"/>
          <w:sz w:val="32"/>
          <w:szCs w:val="32"/>
        </w:rPr>
        <w:t>（一）评价方式</w:t>
      </w:r>
    </w:p>
    <w:p w:rsidR="00E53805" w:rsidRPr="00820045" w:rsidRDefault="00E53805" w:rsidP="00EB4192">
      <w:pPr>
        <w:spacing w:line="540" w:lineRule="exact"/>
        <w:ind w:firstLineChars="200" w:firstLine="640"/>
        <w:rPr>
          <w:rFonts w:ascii="方正仿宋_GBK" w:eastAsia="方正仿宋_GBK" w:hAnsi="Times New Roman" w:cs="Times New Roman"/>
          <w:sz w:val="32"/>
          <w:szCs w:val="32"/>
        </w:rPr>
      </w:pPr>
      <w:r w:rsidRPr="00820045">
        <w:rPr>
          <w:rFonts w:ascii="方正仿宋_GBK" w:eastAsia="方正仿宋_GBK" w:hAnsi="Times New Roman" w:cs="Times New Roman" w:hint="eastAsia"/>
          <w:sz w:val="32"/>
          <w:szCs w:val="32"/>
        </w:rPr>
        <w:t>本次高职扩招采用“文化素质+职业技能”的评价方式择优录取，满分300分。考试内容分为语文、数学、英语、政治、职业适应性测试5个部分，语文、数学、英语、政治部分各占50分，职业适应性测试占100分。语文、数学、英语、政治部分命题依据为《2020年云南省高等职业技术院校招生考试说明》，职业适应性测试命题依据为职业适应性测试考试说明，考试说明由学校本校官方网站上公布。考试采用全校统一测试，不区分招生专业。考试方式采用网络远程测试。</w:t>
      </w:r>
    </w:p>
    <w:p w:rsidR="00E53805" w:rsidRDefault="00E53805" w:rsidP="00EB4192">
      <w:pPr>
        <w:spacing w:line="540" w:lineRule="exact"/>
        <w:ind w:firstLineChars="200" w:firstLine="640"/>
        <w:rPr>
          <w:rFonts w:ascii="方正楷体_GBK" w:eastAsia="方正楷体_GBK"/>
          <w:sz w:val="32"/>
          <w:szCs w:val="32"/>
        </w:rPr>
      </w:pPr>
      <w:r w:rsidRPr="00E53805">
        <w:rPr>
          <w:rFonts w:ascii="方正楷体_GBK" w:eastAsia="方正楷体_GBK" w:hint="eastAsia"/>
          <w:sz w:val="32"/>
          <w:szCs w:val="32"/>
        </w:rPr>
        <w:t>（二）考试时间</w:t>
      </w:r>
    </w:p>
    <w:p w:rsidR="00414B32" w:rsidRPr="00B33B22" w:rsidRDefault="00414B32" w:rsidP="00EB4192">
      <w:pPr>
        <w:spacing w:line="540" w:lineRule="exact"/>
        <w:ind w:firstLineChars="200" w:firstLine="640"/>
        <w:rPr>
          <w:rFonts w:ascii="方正仿宋_GBK" w:eastAsia="方正仿宋_GBK"/>
          <w:sz w:val="32"/>
          <w:szCs w:val="32"/>
        </w:rPr>
      </w:pPr>
      <w:r w:rsidRPr="00B33B22">
        <w:rPr>
          <w:rFonts w:ascii="方正仿宋_GBK" w:eastAsia="方正仿宋_GBK" w:hint="eastAsia"/>
          <w:sz w:val="32"/>
          <w:szCs w:val="32"/>
        </w:rPr>
        <w:t>（1）确认及打印准考证时间：</w:t>
      </w:r>
      <w:r>
        <w:rPr>
          <w:rFonts w:ascii="方正仿宋_GBK" w:eastAsia="方正仿宋_GBK"/>
          <w:sz w:val="32"/>
          <w:szCs w:val="32"/>
        </w:rPr>
        <w:t>10</w:t>
      </w:r>
      <w:r w:rsidRPr="00B33B22">
        <w:rPr>
          <w:rFonts w:ascii="方正仿宋_GBK" w:eastAsia="方正仿宋_GBK" w:hint="eastAsia"/>
          <w:sz w:val="32"/>
          <w:szCs w:val="32"/>
        </w:rPr>
        <w:t>月2</w:t>
      </w:r>
      <w:r w:rsidR="00BE32BC">
        <w:rPr>
          <w:rFonts w:ascii="方正仿宋_GBK" w:eastAsia="方正仿宋_GBK"/>
          <w:sz w:val="32"/>
          <w:szCs w:val="32"/>
        </w:rPr>
        <w:t>7</w:t>
      </w:r>
      <w:r w:rsidRPr="00B33B22">
        <w:rPr>
          <w:rFonts w:ascii="方正仿宋_GBK" w:eastAsia="方正仿宋_GBK" w:hint="eastAsia"/>
          <w:sz w:val="32"/>
          <w:szCs w:val="32"/>
        </w:rPr>
        <w:t>日上午8:00——</w:t>
      </w:r>
      <w:r>
        <w:rPr>
          <w:rFonts w:ascii="方正仿宋_GBK" w:eastAsia="方正仿宋_GBK"/>
          <w:sz w:val="32"/>
          <w:szCs w:val="32"/>
        </w:rPr>
        <w:t>10</w:t>
      </w:r>
      <w:r w:rsidRPr="00B33B22">
        <w:rPr>
          <w:rFonts w:ascii="方正仿宋_GBK" w:eastAsia="方正仿宋_GBK" w:hint="eastAsia"/>
          <w:sz w:val="32"/>
          <w:szCs w:val="32"/>
        </w:rPr>
        <w:t>月2</w:t>
      </w:r>
      <w:r>
        <w:rPr>
          <w:rFonts w:ascii="方正仿宋_GBK" w:eastAsia="方正仿宋_GBK"/>
          <w:sz w:val="32"/>
          <w:szCs w:val="32"/>
        </w:rPr>
        <w:t>9</w:t>
      </w:r>
      <w:r w:rsidRPr="00B33B22">
        <w:rPr>
          <w:rFonts w:ascii="方正仿宋_GBK" w:eastAsia="方正仿宋_GBK" w:hint="eastAsia"/>
          <w:sz w:val="32"/>
          <w:szCs w:val="32"/>
        </w:rPr>
        <w:t>日</w:t>
      </w:r>
      <w:r>
        <w:rPr>
          <w:rFonts w:ascii="方正仿宋_GBK" w:eastAsia="方正仿宋_GBK" w:hint="eastAsia"/>
          <w:sz w:val="32"/>
          <w:szCs w:val="32"/>
        </w:rPr>
        <w:t>中</w:t>
      </w:r>
      <w:r w:rsidRPr="00B33B22">
        <w:rPr>
          <w:rFonts w:ascii="方正仿宋_GBK" w:eastAsia="方正仿宋_GBK" w:hint="eastAsia"/>
          <w:sz w:val="32"/>
          <w:szCs w:val="32"/>
        </w:rPr>
        <w:t>午1</w:t>
      </w:r>
      <w:r>
        <w:rPr>
          <w:rFonts w:ascii="方正仿宋_GBK" w:eastAsia="方正仿宋_GBK"/>
          <w:sz w:val="32"/>
          <w:szCs w:val="32"/>
        </w:rPr>
        <w:t>2</w:t>
      </w:r>
      <w:r w:rsidRPr="00B33B22">
        <w:rPr>
          <w:rFonts w:ascii="方正仿宋_GBK" w:eastAsia="方正仿宋_GBK" w:hint="eastAsia"/>
          <w:sz w:val="32"/>
          <w:szCs w:val="32"/>
        </w:rPr>
        <w:t>:00。请考生在规定时间内，登录德宏职业学院官网，对是否参加测试进行确认操作，并打印《诚信考试承诺书》、《2020年德宏职业学院</w:t>
      </w:r>
      <w:r w:rsidR="00151F93">
        <w:rPr>
          <w:rFonts w:ascii="方正仿宋_GBK" w:eastAsia="方正仿宋_GBK" w:hint="eastAsia"/>
          <w:sz w:val="32"/>
          <w:szCs w:val="32"/>
        </w:rPr>
        <w:t>高职扩招</w:t>
      </w:r>
      <w:r w:rsidRPr="00B33B22">
        <w:rPr>
          <w:rFonts w:ascii="方正仿宋_GBK" w:eastAsia="方正仿宋_GBK" w:hint="eastAsia"/>
          <w:sz w:val="32"/>
          <w:szCs w:val="32"/>
        </w:rPr>
        <w:t>考试考生告知书》及准考证。系统将于</w:t>
      </w:r>
      <w:r w:rsidR="00235C7D">
        <w:rPr>
          <w:rFonts w:ascii="方正仿宋_GBK" w:eastAsia="方正仿宋_GBK"/>
          <w:sz w:val="32"/>
          <w:szCs w:val="32"/>
        </w:rPr>
        <w:t>10</w:t>
      </w:r>
      <w:r w:rsidRPr="00B33B22">
        <w:rPr>
          <w:rFonts w:ascii="方正仿宋_GBK" w:eastAsia="方正仿宋_GBK" w:hint="eastAsia"/>
          <w:sz w:val="32"/>
          <w:szCs w:val="32"/>
        </w:rPr>
        <w:t>月2</w:t>
      </w:r>
      <w:r w:rsidR="00235C7D">
        <w:rPr>
          <w:rFonts w:ascii="方正仿宋_GBK" w:eastAsia="方正仿宋_GBK"/>
          <w:sz w:val="32"/>
          <w:szCs w:val="32"/>
        </w:rPr>
        <w:t>9</w:t>
      </w:r>
      <w:r w:rsidRPr="00B33B22">
        <w:rPr>
          <w:rFonts w:ascii="方正仿宋_GBK" w:eastAsia="方正仿宋_GBK" w:hint="eastAsia"/>
          <w:sz w:val="32"/>
          <w:szCs w:val="32"/>
        </w:rPr>
        <w:t>日</w:t>
      </w:r>
      <w:r w:rsidR="00235C7D">
        <w:rPr>
          <w:rFonts w:ascii="方正仿宋_GBK" w:eastAsia="方正仿宋_GBK" w:hint="eastAsia"/>
          <w:sz w:val="32"/>
          <w:szCs w:val="32"/>
        </w:rPr>
        <w:t>中</w:t>
      </w:r>
      <w:r w:rsidRPr="00B33B22">
        <w:rPr>
          <w:rFonts w:ascii="方正仿宋_GBK" w:eastAsia="方正仿宋_GBK" w:hint="eastAsia"/>
          <w:sz w:val="32"/>
          <w:szCs w:val="32"/>
        </w:rPr>
        <w:t>午1</w:t>
      </w:r>
      <w:r w:rsidR="00235C7D">
        <w:rPr>
          <w:rFonts w:ascii="方正仿宋_GBK" w:eastAsia="方正仿宋_GBK"/>
          <w:sz w:val="32"/>
          <w:szCs w:val="32"/>
        </w:rPr>
        <w:t>2</w:t>
      </w:r>
      <w:r w:rsidRPr="00B33B22">
        <w:rPr>
          <w:rFonts w:ascii="方正仿宋_GBK" w:eastAsia="方正仿宋_GBK" w:hint="eastAsia"/>
          <w:sz w:val="32"/>
          <w:szCs w:val="32"/>
        </w:rPr>
        <w:t>:00自动关闭，未按时进行准考证确认的考生将视为自动放弃参加我校单独考试招生“文化素质+职业技能”测试。</w:t>
      </w:r>
    </w:p>
    <w:p w:rsidR="00414B32" w:rsidRPr="00762204" w:rsidRDefault="00414B32" w:rsidP="00EB4192">
      <w:pPr>
        <w:spacing w:line="540" w:lineRule="exact"/>
        <w:ind w:firstLineChars="200" w:firstLine="640"/>
        <w:rPr>
          <w:rFonts w:ascii="方正仿宋_GBK" w:eastAsia="方正仿宋_GBK"/>
          <w:sz w:val="32"/>
          <w:szCs w:val="32"/>
        </w:rPr>
      </w:pPr>
      <w:r w:rsidRPr="00B33B22">
        <w:rPr>
          <w:rFonts w:ascii="方正仿宋_GBK" w:eastAsia="方正仿宋_GBK" w:hint="eastAsia"/>
          <w:sz w:val="32"/>
          <w:szCs w:val="32"/>
        </w:rPr>
        <w:t>（2）</w:t>
      </w:r>
      <w:r w:rsidR="00762204">
        <w:rPr>
          <w:rFonts w:ascii="方正仿宋_GBK" w:eastAsia="方正仿宋_GBK"/>
          <w:sz w:val="32"/>
          <w:szCs w:val="32"/>
        </w:rPr>
        <w:t>10</w:t>
      </w:r>
      <w:r w:rsidRPr="00B33B22">
        <w:rPr>
          <w:rFonts w:ascii="方正仿宋_GBK" w:eastAsia="方正仿宋_GBK" w:hint="eastAsia"/>
          <w:sz w:val="32"/>
          <w:szCs w:val="32"/>
        </w:rPr>
        <w:t>月2</w:t>
      </w:r>
      <w:r w:rsidR="00AF3EF8">
        <w:rPr>
          <w:rFonts w:ascii="方正仿宋_GBK" w:eastAsia="方正仿宋_GBK"/>
          <w:sz w:val="32"/>
          <w:szCs w:val="32"/>
        </w:rPr>
        <w:t>8</w:t>
      </w:r>
      <w:bookmarkStart w:id="0" w:name="_GoBack"/>
      <w:bookmarkEnd w:id="0"/>
      <w:r w:rsidRPr="00B33B22">
        <w:rPr>
          <w:rFonts w:ascii="方正仿宋_GBK" w:eastAsia="方正仿宋_GBK" w:hint="eastAsia"/>
          <w:sz w:val="32"/>
          <w:szCs w:val="32"/>
        </w:rPr>
        <w:t>日考试系统对考生开放模拟考试演练。</w:t>
      </w:r>
    </w:p>
    <w:p w:rsidR="00E53805" w:rsidRPr="00820045" w:rsidRDefault="00762204" w:rsidP="00EB4192">
      <w:pPr>
        <w:spacing w:line="54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（3</w:t>
      </w:r>
      <w:r>
        <w:rPr>
          <w:rFonts w:ascii="方正仿宋_GBK" w:eastAsia="方正仿宋_GBK" w:hAnsi="Times New Roman" w:cs="Times New Roman"/>
          <w:sz w:val="32"/>
          <w:szCs w:val="32"/>
        </w:rPr>
        <w:t>）</w:t>
      </w:r>
      <w:r w:rsidR="00FF4528">
        <w:rPr>
          <w:rFonts w:ascii="方正仿宋_GBK" w:eastAsia="方正仿宋_GBK" w:hAnsi="Times New Roman" w:cs="Times New Roman"/>
          <w:sz w:val="32"/>
          <w:szCs w:val="32"/>
        </w:rPr>
        <w:t>考试时间：</w:t>
      </w:r>
      <w:r w:rsidR="00426223">
        <w:rPr>
          <w:rFonts w:ascii="方正仿宋_GBK" w:eastAsia="方正仿宋_GBK" w:hAnsi="Times New Roman" w:cs="Times New Roman" w:hint="eastAsia"/>
          <w:sz w:val="32"/>
          <w:szCs w:val="32"/>
        </w:rPr>
        <w:t>2020年10月</w:t>
      </w:r>
      <w:r w:rsidR="00426223">
        <w:rPr>
          <w:rFonts w:ascii="方正仿宋_GBK" w:eastAsia="方正仿宋_GBK" w:hAnsi="Times New Roman" w:cs="Times New Roman"/>
          <w:sz w:val="32"/>
          <w:szCs w:val="32"/>
        </w:rPr>
        <w:t>30</w:t>
      </w:r>
      <w:r w:rsidR="00426223">
        <w:rPr>
          <w:rFonts w:ascii="方正仿宋_GBK" w:eastAsia="方正仿宋_GBK" w:hAnsi="Times New Roman" w:cs="Times New Roman" w:hint="eastAsia"/>
          <w:sz w:val="32"/>
          <w:szCs w:val="32"/>
        </w:rPr>
        <w:t xml:space="preserve">日 </w:t>
      </w:r>
      <w:r w:rsidR="00426223">
        <w:rPr>
          <w:rFonts w:ascii="方正仿宋_GBK" w:eastAsia="方正仿宋_GBK" w:hAnsi="Times New Roman" w:cs="Times New Roman"/>
          <w:sz w:val="32"/>
          <w:szCs w:val="32"/>
        </w:rPr>
        <w:t>8</w:t>
      </w:r>
      <w:r w:rsidR="00426223">
        <w:rPr>
          <w:rFonts w:ascii="方正仿宋_GBK" w:eastAsia="方正仿宋_GBK" w:hAnsi="Times New Roman" w:cs="Times New Roman" w:hint="eastAsia"/>
          <w:sz w:val="32"/>
          <w:szCs w:val="32"/>
        </w:rPr>
        <w:t>:30—11:00</w:t>
      </w:r>
    </w:p>
    <w:p w:rsidR="00E53805" w:rsidRDefault="00E53805" w:rsidP="00EB4192">
      <w:pPr>
        <w:spacing w:line="540" w:lineRule="exact"/>
        <w:ind w:firstLineChars="200" w:firstLine="640"/>
        <w:rPr>
          <w:rFonts w:ascii="方正楷体_GBK" w:eastAsia="方正楷体_GBK"/>
          <w:sz w:val="32"/>
          <w:szCs w:val="32"/>
        </w:rPr>
      </w:pPr>
      <w:r w:rsidRPr="00E53805">
        <w:rPr>
          <w:rFonts w:ascii="方正楷体_GBK" w:eastAsia="方正楷体_GBK" w:hint="eastAsia"/>
          <w:sz w:val="32"/>
          <w:szCs w:val="32"/>
        </w:rPr>
        <w:t>（三）网络远程测试</w:t>
      </w:r>
    </w:p>
    <w:p w:rsidR="004B2B91" w:rsidRPr="00820045" w:rsidRDefault="004B2B91" w:rsidP="00EB4192">
      <w:pPr>
        <w:spacing w:line="540" w:lineRule="exact"/>
        <w:ind w:firstLineChars="200" w:firstLine="640"/>
        <w:rPr>
          <w:rFonts w:ascii="方正仿宋_GBK" w:eastAsia="方正仿宋_GBK" w:hAnsi="Times New Roman" w:cs="Times New Roman"/>
          <w:sz w:val="32"/>
          <w:szCs w:val="32"/>
        </w:rPr>
      </w:pPr>
      <w:r w:rsidRPr="00820045">
        <w:rPr>
          <w:rFonts w:ascii="方正仿宋_GBK" w:eastAsia="方正仿宋_GBK" w:hAnsi="Times New Roman" w:cs="Times New Roman" w:hint="eastAsia"/>
          <w:sz w:val="32"/>
          <w:szCs w:val="32"/>
        </w:rPr>
        <w:t>考试采用学习通APP进行，请各位考生确保考试地点网</w:t>
      </w:r>
      <w:r w:rsidRPr="00820045">
        <w:rPr>
          <w:rFonts w:ascii="方正仿宋_GBK" w:eastAsia="方正仿宋_GBK" w:hAnsi="Times New Roman" w:cs="Times New Roman" w:hint="eastAsia"/>
          <w:sz w:val="32"/>
          <w:szCs w:val="32"/>
        </w:rPr>
        <w:lastRenderedPageBreak/>
        <w:t>络畅通，确保能顺利完成考试。首次使用学习通APP的考生，按照</w:t>
      </w:r>
      <w:r w:rsidR="009E5220">
        <w:rPr>
          <w:rFonts w:ascii="方正仿宋_GBK" w:eastAsia="方正仿宋_GBK" w:hAnsi="Times New Roman" w:cs="Times New Roman" w:hint="eastAsia"/>
          <w:sz w:val="32"/>
          <w:szCs w:val="32"/>
        </w:rPr>
        <w:t>德宏职业学院</w:t>
      </w:r>
      <w:r w:rsidRPr="00820045">
        <w:rPr>
          <w:rFonts w:ascii="方正仿宋_GBK" w:eastAsia="方正仿宋_GBK" w:hAnsi="Times New Roman" w:cs="Times New Roman" w:hint="eastAsia"/>
          <w:sz w:val="32"/>
          <w:szCs w:val="32"/>
        </w:rPr>
        <w:t>官网公布</w:t>
      </w:r>
      <w:r w:rsidRPr="00820045">
        <w:rPr>
          <w:rFonts w:ascii="方正仿宋_GBK" w:eastAsia="方正仿宋_GBK" w:hAnsi="Times New Roman" w:cs="Times New Roman"/>
          <w:sz w:val="32"/>
          <w:szCs w:val="32"/>
        </w:rPr>
        <w:t>的</w:t>
      </w:r>
      <w:r w:rsidRPr="00820045">
        <w:rPr>
          <w:rFonts w:ascii="方正仿宋_GBK" w:eastAsia="方正仿宋_GBK" w:hAnsi="Times New Roman" w:cs="Times New Roman" w:hint="eastAsia"/>
          <w:sz w:val="32"/>
          <w:szCs w:val="32"/>
        </w:rPr>
        <w:t>流程操作完成安装</w:t>
      </w:r>
      <w:r w:rsidRPr="00820045">
        <w:rPr>
          <w:rFonts w:ascii="方正仿宋_GBK" w:eastAsia="方正仿宋_GBK" w:hAnsi="Times New Roman" w:cs="Times New Roman"/>
          <w:sz w:val="32"/>
          <w:szCs w:val="32"/>
        </w:rPr>
        <w:t>测试。</w:t>
      </w:r>
    </w:p>
    <w:p w:rsidR="000311B0"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D07B7E" w:rsidRPr="00B33B22">
        <w:rPr>
          <w:rFonts w:ascii="方正黑体_GBK" w:eastAsia="方正黑体_GBK" w:hAnsi="Times New Roman" w:cs="Times New Roman" w:hint="eastAsia"/>
          <w:sz w:val="32"/>
          <w:szCs w:val="32"/>
        </w:rPr>
        <w:t>二</w:t>
      </w:r>
      <w:r w:rsidRPr="00B33B22">
        <w:rPr>
          <w:rFonts w:ascii="方正黑体_GBK" w:eastAsia="方正黑体_GBK" w:hAnsi="Times New Roman" w:cs="Times New Roman" w:hint="eastAsia"/>
          <w:sz w:val="32"/>
          <w:szCs w:val="32"/>
        </w:rPr>
        <w:t>条 招生录取</w:t>
      </w:r>
    </w:p>
    <w:p w:rsidR="000311B0" w:rsidRPr="00B33B22" w:rsidRDefault="00F737D4" w:rsidP="00EB4192">
      <w:pPr>
        <w:spacing w:line="54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一、录取原则</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w:t>
      </w:r>
      <w:r w:rsidR="00621E8E">
        <w:rPr>
          <w:rFonts w:ascii="方正仿宋_GBK" w:eastAsia="方正仿宋_GBK" w:hAnsi="Times New Roman" w:cs="Times New Roman" w:hint="eastAsia"/>
          <w:sz w:val="32"/>
          <w:szCs w:val="32"/>
        </w:rPr>
        <w:t>学校</w:t>
      </w:r>
      <w:r w:rsidRPr="00B33B22">
        <w:rPr>
          <w:rFonts w:ascii="方正仿宋_GBK" w:eastAsia="方正仿宋_GBK" w:hAnsi="Times New Roman" w:cs="Times New Roman" w:hint="eastAsia"/>
          <w:sz w:val="32"/>
          <w:szCs w:val="32"/>
        </w:rPr>
        <w:t>严格遵守国家教育部、省教育厅、省招生考试院招生录取工作政策规定，严格遵守高校招生阳光工程“六不准”、“十公开”、“23条禁令”工作纪律，规范招生操作，依法履行招生工作。</w:t>
      </w:r>
    </w:p>
    <w:p w:rsidR="0008094A"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（二）考生身体健康要求，参照《普通高等学校招生体检工作指导意见》规定。</w:t>
      </w:r>
    </w:p>
    <w:p w:rsidR="00C359F9" w:rsidRDefault="0008094A"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w:t>
      </w:r>
      <w:r w:rsidRPr="00B33B22">
        <w:rPr>
          <w:rFonts w:ascii="方正仿宋_GBK" w:eastAsia="方正仿宋_GBK" w:hAnsi="Times New Roman" w:cs="Times New Roman"/>
          <w:sz w:val="32"/>
          <w:szCs w:val="32"/>
        </w:rPr>
        <w:t>）</w:t>
      </w:r>
      <w:r w:rsidRPr="00B33B22">
        <w:rPr>
          <w:rFonts w:ascii="方正仿宋_GBK" w:eastAsia="方正仿宋_GBK" w:hAnsi="Times New Roman" w:cs="Times New Roman" w:hint="eastAsia"/>
          <w:sz w:val="32"/>
          <w:szCs w:val="32"/>
        </w:rPr>
        <w:t>根据招生计划实行专业志愿优先</w:t>
      </w:r>
      <w:r w:rsidR="00A8432E" w:rsidRPr="00B33B22">
        <w:rPr>
          <w:rFonts w:ascii="方正仿宋_GBK" w:eastAsia="方正仿宋_GBK" w:hAnsi="Times New Roman" w:cs="Times New Roman" w:hint="eastAsia"/>
          <w:sz w:val="32"/>
          <w:szCs w:val="32"/>
        </w:rPr>
        <w:t>、</w:t>
      </w:r>
      <w:r w:rsidRPr="00B33B22">
        <w:rPr>
          <w:rFonts w:ascii="方正仿宋_GBK" w:eastAsia="方正仿宋_GBK" w:hAnsi="Times New Roman" w:cs="Times New Roman" w:hint="eastAsia"/>
          <w:sz w:val="32"/>
          <w:szCs w:val="32"/>
        </w:rPr>
        <w:t>总分从高到低顺序录取的原则录取。若第一专业志愿对应的专业类别报名人数达到该专业类别人数，则该专业类别只接收第一专业志愿的考生。</w:t>
      </w:r>
    </w:p>
    <w:p w:rsidR="000311B0" w:rsidRDefault="00F737D4" w:rsidP="00EB4192">
      <w:pPr>
        <w:spacing w:line="54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二、录取程序</w:t>
      </w:r>
    </w:p>
    <w:p w:rsidR="00C359F9" w:rsidRPr="00B25818" w:rsidRDefault="00C359F9" w:rsidP="00EB4192">
      <w:pPr>
        <w:spacing w:line="540" w:lineRule="exact"/>
        <w:ind w:firstLineChars="200" w:firstLine="640"/>
        <w:rPr>
          <w:rFonts w:ascii="方正仿宋_GBK" w:eastAsia="方正仿宋_GBK" w:hAnsi="Times New Roman" w:cs="Times New Roman"/>
          <w:sz w:val="32"/>
          <w:szCs w:val="32"/>
        </w:rPr>
      </w:pPr>
      <w:r w:rsidRPr="00B25818">
        <w:rPr>
          <w:rFonts w:ascii="方正仿宋_GBK" w:eastAsia="方正仿宋_GBK" w:hAnsi="Times New Roman" w:cs="Times New Roman" w:hint="eastAsia"/>
          <w:sz w:val="32"/>
          <w:szCs w:val="32"/>
        </w:rPr>
        <w:t>本次高职扩招实行平行志愿投档录取模式。省招生考试院根据省教育厅统筹下达的招生计划和学校组织考试后提供的考生成绩，按照平行志愿原则进行投档。</w:t>
      </w:r>
    </w:p>
    <w:p w:rsidR="00C359F9" w:rsidRPr="00B25818" w:rsidRDefault="00C359F9" w:rsidP="00EB4192">
      <w:pPr>
        <w:spacing w:line="540" w:lineRule="exact"/>
        <w:ind w:firstLineChars="200" w:firstLine="640"/>
        <w:rPr>
          <w:rFonts w:ascii="方正仿宋_GBK" w:eastAsia="方正仿宋_GBK" w:hAnsi="Times New Roman" w:cs="Times New Roman"/>
          <w:sz w:val="32"/>
          <w:szCs w:val="32"/>
        </w:rPr>
      </w:pPr>
      <w:r w:rsidRPr="00B25818">
        <w:rPr>
          <w:rFonts w:ascii="方正仿宋_GBK" w:eastAsia="方正仿宋_GBK" w:hAnsi="Times New Roman" w:cs="Times New Roman" w:hint="eastAsia"/>
          <w:sz w:val="32"/>
          <w:szCs w:val="32"/>
        </w:rPr>
        <w:t>2020年11月15日前，考生可在云南省招考频道网上查询录取结果。</w:t>
      </w:r>
    </w:p>
    <w:p w:rsidR="000311B0"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三</w:t>
      </w:r>
      <w:r w:rsidRPr="00B33B22">
        <w:rPr>
          <w:rFonts w:ascii="方正黑体_GBK" w:eastAsia="方正黑体_GBK" w:hAnsi="Times New Roman" w:cs="Times New Roman" w:hint="eastAsia"/>
          <w:sz w:val="32"/>
          <w:szCs w:val="32"/>
        </w:rPr>
        <w:t>条 告知</w:t>
      </w:r>
    </w:p>
    <w:p w:rsidR="004830C5" w:rsidRPr="00B25818" w:rsidRDefault="004830C5" w:rsidP="00EB4192">
      <w:pPr>
        <w:spacing w:line="540" w:lineRule="exact"/>
        <w:ind w:firstLineChars="200" w:firstLine="640"/>
        <w:rPr>
          <w:rFonts w:ascii="方正仿宋_GBK" w:eastAsia="方正仿宋_GBK" w:hAnsi="Times New Roman" w:cs="Times New Roman"/>
          <w:sz w:val="32"/>
          <w:szCs w:val="32"/>
        </w:rPr>
      </w:pPr>
      <w:r w:rsidRPr="00B25818">
        <w:rPr>
          <w:rFonts w:ascii="方正仿宋_GBK" w:eastAsia="方正仿宋_GBK" w:hAnsi="Times New Roman" w:cs="Times New Roman" w:hint="eastAsia"/>
          <w:sz w:val="32"/>
          <w:szCs w:val="32"/>
        </w:rPr>
        <w:t>考生入学时，因参加2020年普通高考（含三</w:t>
      </w:r>
      <w:proofErr w:type="gramStart"/>
      <w:r w:rsidRPr="00B25818">
        <w:rPr>
          <w:rFonts w:ascii="方正仿宋_GBK" w:eastAsia="方正仿宋_GBK" w:hAnsi="Times New Roman" w:cs="Times New Roman" w:hint="eastAsia"/>
          <w:sz w:val="32"/>
          <w:szCs w:val="32"/>
        </w:rPr>
        <w:t>校生省统考</w:t>
      </w:r>
      <w:proofErr w:type="gramEnd"/>
      <w:r w:rsidRPr="00B25818">
        <w:rPr>
          <w:rFonts w:ascii="方正仿宋_GBK" w:eastAsia="方正仿宋_GBK" w:hAnsi="Times New Roman" w:cs="Times New Roman" w:hint="eastAsia"/>
          <w:sz w:val="32"/>
          <w:szCs w:val="32"/>
        </w:rPr>
        <w:t>）已被普通高等学校录取的考生和具有高等学历教育资格的普通高等学校在校生（含成人高等教育、开放大学在籍学生），无法注册学籍的，由招生院校取消考生入学资格。</w:t>
      </w:r>
    </w:p>
    <w:p w:rsidR="000311B0"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lastRenderedPageBreak/>
        <w:t>第十</w:t>
      </w:r>
      <w:r w:rsidR="003B1F25" w:rsidRPr="00B33B22">
        <w:rPr>
          <w:rFonts w:ascii="方正黑体_GBK" w:eastAsia="方正黑体_GBK" w:hAnsi="Times New Roman" w:cs="Times New Roman" w:hint="eastAsia"/>
          <w:sz w:val="32"/>
          <w:szCs w:val="32"/>
        </w:rPr>
        <w:t>四</w:t>
      </w:r>
      <w:r w:rsidRPr="00B33B22">
        <w:rPr>
          <w:rFonts w:ascii="方正黑体_GBK" w:eastAsia="方正黑体_GBK" w:hAnsi="Times New Roman" w:cs="Times New Roman" w:hint="eastAsia"/>
          <w:sz w:val="32"/>
          <w:szCs w:val="32"/>
        </w:rPr>
        <w:t xml:space="preserve">条 </w:t>
      </w:r>
      <w:r w:rsidR="00750BE7" w:rsidRPr="00B33B22">
        <w:rPr>
          <w:rFonts w:ascii="方正黑体_GBK" w:eastAsia="方正黑体_GBK" w:hAnsi="Times New Roman" w:cs="Times New Roman" w:hint="eastAsia"/>
          <w:sz w:val="32"/>
          <w:szCs w:val="32"/>
        </w:rPr>
        <w:t>相关</w:t>
      </w:r>
      <w:r w:rsidRPr="00B33B22">
        <w:rPr>
          <w:rFonts w:ascii="方正黑体_GBK" w:eastAsia="方正黑体_GBK" w:hAnsi="Times New Roman" w:cs="Times New Roman" w:hint="eastAsia"/>
          <w:sz w:val="32"/>
          <w:szCs w:val="32"/>
        </w:rPr>
        <w:t>政策</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一、凡</w:t>
      </w:r>
      <w:r w:rsidR="00621E8E">
        <w:rPr>
          <w:rFonts w:ascii="方正仿宋_GBK" w:eastAsia="方正仿宋_GBK" w:hAnsi="Times New Roman" w:cs="Times New Roman" w:hint="eastAsia"/>
          <w:sz w:val="32"/>
          <w:szCs w:val="32"/>
        </w:rPr>
        <w:t>学校</w:t>
      </w:r>
      <w:r w:rsidR="0086022A">
        <w:rPr>
          <w:rFonts w:ascii="方正仿宋_GBK" w:eastAsia="方正仿宋_GBK" w:hAnsi="Times New Roman" w:cs="Times New Roman" w:hint="eastAsia"/>
          <w:sz w:val="32"/>
          <w:szCs w:val="32"/>
        </w:rPr>
        <w:t>高职扩招</w:t>
      </w:r>
      <w:r w:rsidRPr="00B33B22">
        <w:rPr>
          <w:rFonts w:ascii="方正仿宋_GBK" w:eastAsia="方正仿宋_GBK" w:hAnsi="Times New Roman" w:cs="Times New Roman" w:hint="eastAsia"/>
          <w:sz w:val="32"/>
          <w:szCs w:val="32"/>
        </w:rPr>
        <w:t>录取考生,与普通高校秋季招生录取考生享受同等政策，云南省招生考试院统一报教育部电子注册。</w:t>
      </w:r>
    </w:p>
    <w:p w:rsidR="000311B0" w:rsidRPr="00B33B22" w:rsidRDefault="00F737D4" w:rsidP="00EB4192">
      <w:pPr>
        <w:spacing w:line="540" w:lineRule="exact"/>
        <w:ind w:firstLineChars="200" w:firstLine="640"/>
        <w:rPr>
          <w:rFonts w:ascii="方正仿宋_GBK" w:eastAsia="方正仿宋_GBK" w:hAnsi="宋体" w:cs="宋体"/>
          <w:kern w:val="0"/>
          <w:sz w:val="32"/>
          <w:szCs w:val="32"/>
        </w:rPr>
      </w:pPr>
      <w:r w:rsidRPr="00B33B22">
        <w:rPr>
          <w:rFonts w:ascii="方正仿宋_GBK" w:eastAsia="方正仿宋_GBK" w:hAnsi="Times New Roman" w:cs="Times New Roman" w:hint="eastAsia"/>
          <w:sz w:val="32"/>
          <w:szCs w:val="32"/>
        </w:rPr>
        <w:t>二、</w:t>
      </w:r>
      <w:r w:rsidR="0086022A">
        <w:rPr>
          <w:rFonts w:ascii="方正仿宋_GBK" w:eastAsia="方正仿宋_GBK" w:hAnsi="宋体" w:cs="宋体" w:hint="eastAsia"/>
          <w:kern w:val="0"/>
          <w:sz w:val="32"/>
          <w:szCs w:val="32"/>
        </w:rPr>
        <w:t>高职扩招</w:t>
      </w:r>
      <w:r w:rsidRPr="00B33B22">
        <w:rPr>
          <w:rFonts w:ascii="方正仿宋_GBK" w:eastAsia="方正仿宋_GBK" w:hAnsi="宋体" w:cs="宋体" w:hint="eastAsia"/>
          <w:kern w:val="0"/>
          <w:sz w:val="32"/>
          <w:szCs w:val="32"/>
        </w:rPr>
        <w:t>录取的学生，学制为三年；学历证书与2020年全国统考录取的考生相同，均为普通高等学校大学专科学历。</w:t>
      </w:r>
      <w:r w:rsidR="0086022A">
        <w:rPr>
          <w:rFonts w:ascii="方正仿宋_GBK" w:eastAsia="方正仿宋_GBK" w:hAnsi="宋体" w:cs="宋体" w:hint="eastAsia"/>
          <w:kern w:val="0"/>
          <w:sz w:val="32"/>
          <w:szCs w:val="32"/>
        </w:rPr>
        <w:t>高职扩招</w:t>
      </w:r>
      <w:r w:rsidRPr="00B33B22">
        <w:rPr>
          <w:rFonts w:ascii="方正仿宋_GBK" w:eastAsia="方正仿宋_GBK" w:hAnsi="宋体" w:cs="宋体" w:hint="eastAsia"/>
          <w:kern w:val="0"/>
          <w:sz w:val="32"/>
          <w:szCs w:val="32"/>
        </w:rPr>
        <w:t>录取考生</w:t>
      </w:r>
      <w:r w:rsidR="00ED7ABF">
        <w:rPr>
          <w:rFonts w:ascii="方正仿宋_GBK" w:eastAsia="方正仿宋_GBK" w:hAnsi="宋体" w:cs="宋体" w:hint="eastAsia"/>
          <w:kern w:val="0"/>
          <w:sz w:val="32"/>
          <w:szCs w:val="32"/>
        </w:rPr>
        <w:t>入学</w:t>
      </w:r>
      <w:r w:rsidRPr="00B33B22">
        <w:rPr>
          <w:rFonts w:ascii="方正仿宋_GBK" w:eastAsia="方正仿宋_GBK" w:hAnsi="宋体" w:cs="宋体" w:hint="eastAsia"/>
          <w:kern w:val="0"/>
          <w:sz w:val="32"/>
          <w:szCs w:val="32"/>
        </w:rPr>
        <w:t>后不得转换专业。</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五</w:t>
      </w:r>
      <w:r w:rsidRPr="00B33B22">
        <w:rPr>
          <w:rFonts w:ascii="方正黑体_GBK" w:eastAsia="方正黑体_GBK" w:hAnsi="Times New Roman" w:cs="Times New Roman" w:hint="eastAsia"/>
          <w:sz w:val="32"/>
          <w:szCs w:val="32"/>
        </w:rPr>
        <w:t xml:space="preserve">条 </w:t>
      </w:r>
      <w:r w:rsidR="00621E8E">
        <w:rPr>
          <w:rFonts w:ascii="方正仿宋_GBK" w:eastAsia="方正仿宋_GBK" w:hAnsi="Times New Roman" w:cs="Times New Roman" w:hint="eastAsia"/>
          <w:sz w:val="32"/>
          <w:szCs w:val="32"/>
        </w:rPr>
        <w:t>学校</w:t>
      </w:r>
      <w:r w:rsidRPr="00B33B22">
        <w:rPr>
          <w:rFonts w:ascii="方正仿宋_GBK" w:eastAsia="方正仿宋_GBK" w:hAnsi="Times New Roman" w:cs="Times New Roman" w:hint="eastAsia"/>
          <w:sz w:val="32"/>
          <w:szCs w:val="32"/>
        </w:rPr>
        <w:t>不委托任何机构和个人办理招生相关事宜。对以</w:t>
      </w:r>
      <w:r w:rsidR="009A18CE">
        <w:rPr>
          <w:rFonts w:ascii="方正仿宋_GBK" w:eastAsia="方正仿宋_GBK" w:hAnsi="Times New Roman" w:cs="Times New Roman" w:hint="eastAsia"/>
          <w:sz w:val="32"/>
          <w:szCs w:val="32"/>
        </w:rPr>
        <w:t>德宏职业学院</w:t>
      </w:r>
      <w:r w:rsidRPr="00B33B22">
        <w:rPr>
          <w:rFonts w:ascii="方正仿宋_GBK" w:eastAsia="方正仿宋_GBK" w:hAnsi="Times New Roman" w:cs="Times New Roman" w:hint="eastAsia"/>
          <w:sz w:val="32"/>
          <w:szCs w:val="32"/>
        </w:rPr>
        <w:t>名义进行非法招生宣传等活动的机构或个人，</w:t>
      </w:r>
      <w:r w:rsidR="00621E8E">
        <w:rPr>
          <w:rFonts w:ascii="方正仿宋_GBK" w:eastAsia="方正仿宋_GBK" w:hAnsi="Times New Roman" w:cs="Times New Roman" w:hint="eastAsia"/>
          <w:sz w:val="32"/>
          <w:szCs w:val="32"/>
        </w:rPr>
        <w:t>学校</w:t>
      </w:r>
      <w:r w:rsidRPr="00B33B22">
        <w:rPr>
          <w:rFonts w:ascii="方正仿宋_GBK" w:eastAsia="方正仿宋_GBK" w:hAnsi="Times New Roman" w:cs="Times New Roman" w:hint="eastAsia"/>
          <w:sz w:val="32"/>
          <w:szCs w:val="32"/>
        </w:rPr>
        <w:t>保留依法追究其责任的权利。</w:t>
      </w:r>
    </w:p>
    <w:p w:rsidR="000311B0" w:rsidRPr="00B33B22" w:rsidRDefault="00F737D4" w:rsidP="00EB4192">
      <w:pPr>
        <w:spacing w:line="54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六</w:t>
      </w:r>
      <w:r w:rsidRPr="00B33B22">
        <w:rPr>
          <w:rFonts w:ascii="方正黑体_GBK" w:eastAsia="方正黑体_GBK" w:hAnsi="Times New Roman" w:cs="Times New Roman" w:hint="eastAsia"/>
          <w:sz w:val="32"/>
          <w:szCs w:val="32"/>
        </w:rPr>
        <w:t>条 其它事项</w:t>
      </w:r>
    </w:p>
    <w:p w:rsidR="000311B0" w:rsidRPr="00B33B22" w:rsidRDefault="00F737D4" w:rsidP="00EB4192">
      <w:pPr>
        <w:spacing w:line="54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一、联系方式</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（一）通讯地址：云南省德宏州芒市营水路11号，</w:t>
      </w:r>
      <w:r w:rsidR="009A18CE">
        <w:rPr>
          <w:rFonts w:ascii="方正仿宋_GBK" w:eastAsia="方正仿宋_GBK" w:hAnsi="Times New Roman" w:cs="Times New Roman" w:hint="eastAsia"/>
          <w:sz w:val="32"/>
          <w:szCs w:val="32"/>
        </w:rPr>
        <w:t>德宏职业学院</w:t>
      </w:r>
      <w:r w:rsidRPr="00B33B22">
        <w:rPr>
          <w:rFonts w:ascii="方正仿宋_GBK" w:eastAsia="方正仿宋_GBK" w:hAnsi="Times New Roman" w:cs="Times New Roman" w:hint="eastAsia"/>
          <w:sz w:val="32"/>
          <w:szCs w:val="32"/>
        </w:rPr>
        <w:t>招生就业处</w:t>
      </w:r>
    </w:p>
    <w:p w:rsidR="000311B0" w:rsidRPr="00B33B22"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（二）邮编：678400</w:t>
      </w:r>
    </w:p>
    <w:p w:rsidR="001D57E0"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（三）咨询电话：0692-</w:t>
      </w:r>
      <w:proofErr w:type="gramStart"/>
      <w:r w:rsidRPr="00B33B22">
        <w:rPr>
          <w:rFonts w:ascii="方正仿宋_GBK" w:eastAsia="方正仿宋_GBK" w:hAnsi="Times New Roman" w:cs="Times New Roman" w:hint="eastAsia"/>
          <w:sz w:val="32"/>
          <w:szCs w:val="32"/>
        </w:rPr>
        <w:t>2999725  2280311</w:t>
      </w:r>
      <w:proofErr w:type="gramEnd"/>
    </w:p>
    <w:p w:rsidR="000311B0" w:rsidRPr="00B33B22" w:rsidRDefault="00F737D4" w:rsidP="00EB4192">
      <w:pPr>
        <w:spacing w:line="54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二、本章程由</w:t>
      </w:r>
      <w:r w:rsidR="009A18CE">
        <w:rPr>
          <w:rFonts w:ascii="方正楷体_GBK" w:eastAsia="方正楷体_GBK" w:hAnsi="Times New Roman" w:cs="Times New Roman" w:hint="eastAsia"/>
          <w:sz w:val="32"/>
          <w:szCs w:val="32"/>
        </w:rPr>
        <w:t>德宏职业学院</w:t>
      </w:r>
      <w:r w:rsidRPr="00B33B22">
        <w:rPr>
          <w:rFonts w:ascii="方正楷体_GBK" w:eastAsia="方正楷体_GBK" w:hAnsi="Times New Roman" w:cs="Times New Roman" w:hint="eastAsia"/>
          <w:sz w:val="32"/>
          <w:szCs w:val="32"/>
        </w:rPr>
        <w:t>负责解释。</w:t>
      </w:r>
    </w:p>
    <w:p w:rsidR="00BD0D95" w:rsidRDefault="00F737D4" w:rsidP="00EB4192">
      <w:pPr>
        <w:spacing w:line="54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请广大考生注意查看：</w:t>
      </w:r>
    </w:p>
    <w:p w:rsidR="00BD0D95" w:rsidRPr="00F55C56" w:rsidRDefault="00F737D4" w:rsidP="00EB4192">
      <w:pPr>
        <w:spacing w:line="540" w:lineRule="exact"/>
        <w:ind w:firstLineChars="200" w:firstLine="640"/>
        <w:rPr>
          <w:rFonts w:ascii="方正仿宋_GBK" w:eastAsia="方正仿宋_GBK" w:hAnsi="Times New Roman" w:cs="Times New Roman"/>
          <w:color w:val="000000" w:themeColor="text1"/>
          <w:sz w:val="32"/>
          <w:szCs w:val="32"/>
        </w:rPr>
      </w:pPr>
      <w:r w:rsidRPr="00BD0D95">
        <w:rPr>
          <w:rFonts w:ascii="方正仿宋_GBK" w:eastAsia="方正仿宋_GBK" w:hAnsi="Times New Roman" w:cs="Times New Roman" w:hint="eastAsia"/>
          <w:color w:val="000000" w:themeColor="text1"/>
          <w:sz w:val="32"/>
          <w:szCs w:val="32"/>
        </w:rPr>
        <w:t>云南招考频道网址：</w:t>
      </w:r>
      <w:hyperlink r:id="rId7" w:history="1">
        <w:r w:rsidR="00BD0D95" w:rsidRPr="00BD0D95">
          <w:rPr>
            <w:rStyle w:val="a6"/>
            <w:rFonts w:ascii="方正仿宋_GBK" w:eastAsia="方正仿宋_GBK" w:hAnsi="Times New Roman" w:cs="Times New Roman" w:hint="eastAsia"/>
            <w:color w:val="000000" w:themeColor="text1"/>
            <w:sz w:val="32"/>
            <w:szCs w:val="32"/>
            <w:u w:val="none"/>
          </w:rPr>
          <w:t>www.ynzk.cn</w:t>
        </w:r>
      </w:hyperlink>
    </w:p>
    <w:p w:rsidR="00BD0D95" w:rsidRPr="00BD0D95" w:rsidRDefault="009A18CE" w:rsidP="00EB4192">
      <w:pPr>
        <w:spacing w:line="540" w:lineRule="exact"/>
        <w:ind w:firstLineChars="200" w:firstLine="640"/>
        <w:rPr>
          <w:rFonts w:ascii="方正仿宋_GBK" w:eastAsia="方正仿宋_GBK" w:hAnsi="Times New Roman" w:cs="Times New Roman"/>
          <w:color w:val="000000" w:themeColor="text1"/>
          <w:sz w:val="32"/>
          <w:szCs w:val="32"/>
        </w:rPr>
      </w:pPr>
      <w:r>
        <w:rPr>
          <w:rFonts w:ascii="方正仿宋_GBK" w:eastAsia="方正仿宋_GBK" w:hAnsi="Times New Roman" w:cs="Times New Roman" w:hint="eastAsia"/>
          <w:color w:val="000000" w:themeColor="text1"/>
          <w:sz w:val="32"/>
          <w:szCs w:val="32"/>
        </w:rPr>
        <w:t>德宏职业学院</w:t>
      </w:r>
      <w:r w:rsidR="00F737D4" w:rsidRPr="00BD0D95">
        <w:rPr>
          <w:rFonts w:ascii="方正仿宋_GBK" w:eastAsia="方正仿宋_GBK" w:hAnsi="Times New Roman" w:cs="Times New Roman" w:hint="eastAsia"/>
          <w:color w:val="000000" w:themeColor="text1"/>
          <w:sz w:val="32"/>
          <w:szCs w:val="32"/>
        </w:rPr>
        <w:t>网址：</w:t>
      </w:r>
      <w:hyperlink r:id="rId8" w:history="1">
        <w:r w:rsidR="00BD0D95" w:rsidRPr="00BD0D95">
          <w:rPr>
            <w:rStyle w:val="a6"/>
            <w:rFonts w:ascii="方正仿宋_GBK" w:eastAsia="方正仿宋_GBK" w:hAnsi="Times New Roman" w:cs="Times New Roman" w:hint="eastAsia"/>
            <w:color w:val="000000" w:themeColor="text1"/>
            <w:sz w:val="32"/>
            <w:szCs w:val="32"/>
            <w:u w:val="none"/>
          </w:rPr>
          <w:t>www.yndhvc.com</w:t>
        </w:r>
      </w:hyperlink>
    </w:p>
    <w:p w:rsidR="000311B0" w:rsidRPr="00BD0D95" w:rsidRDefault="009A18CE" w:rsidP="00EB4192">
      <w:pPr>
        <w:spacing w:line="540" w:lineRule="exact"/>
        <w:ind w:firstLineChars="200" w:firstLine="640"/>
        <w:rPr>
          <w:rFonts w:ascii="方正仿宋_GBK" w:eastAsia="方正仿宋_GBK" w:hAnsi="Times New Roman" w:cs="Times New Roman"/>
          <w:color w:val="000000" w:themeColor="text1"/>
          <w:sz w:val="32"/>
          <w:szCs w:val="32"/>
        </w:rPr>
      </w:pPr>
      <w:r>
        <w:rPr>
          <w:rFonts w:ascii="方正仿宋_GBK" w:eastAsia="方正仿宋_GBK" w:hAnsi="Times New Roman" w:cs="Times New Roman" w:hint="eastAsia"/>
          <w:color w:val="000000" w:themeColor="text1"/>
          <w:sz w:val="32"/>
          <w:szCs w:val="32"/>
        </w:rPr>
        <w:t>德宏职业学院</w:t>
      </w:r>
      <w:proofErr w:type="gramStart"/>
      <w:r w:rsidR="00BD0D95" w:rsidRPr="00BD0D95">
        <w:rPr>
          <w:rFonts w:ascii="方正仿宋_GBK" w:eastAsia="方正仿宋_GBK" w:hAnsi="Times New Roman" w:cs="Times New Roman" w:hint="eastAsia"/>
          <w:color w:val="000000" w:themeColor="text1"/>
          <w:sz w:val="32"/>
          <w:szCs w:val="32"/>
        </w:rPr>
        <w:t>微信</w:t>
      </w:r>
      <w:r w:rsidR="00BD0D95" w:rsidRPr="00BD0D95">
        <w:rPr>
          <w:rFonts w:ascii="方正仿宋_GBK" w:eastAsia="方正仿宋_GBK" w:hAnsi="Times New Roman" w:cs="Times New Roman"/>
          <w:color w:val="000000" w:themeColor="text1"/>
          <w:sz w:val="32"/>
          <w:szCs w:val="32"/>
        </w:rPr>
        <w:t>公众号</w:t>
      </w:r>
      <w:proofErr w:type="gramEnd"/>
      <w:r w:rsidR="00BD0D95" w:rsidRPr="00BD0D95">
        <w:rPr>
          <w:rFonts w:ascii="方正仿宋_GBK" w:eastAsia="方正仿宋_GBK" w:hAnsi="Times New Roman" w:cs="Times New Roman" w:hint="eastAsia"/>
          <w:color w:val="000000" w:themeColor="text1"/>
          <w:sz w:val="32"/>
          <w:szCs w:val="32"/>
        </w:rPr>
        <w:t>：DHVC1960</w:t>
      </w:r>
    </w:p>
    <w:p w:rsidR="000311B0" w:rsidRPr="00B33B22" w:rsidRDefault="000311B0" w:rsidP="00EB4192">
      <w:pPr>
        <w:spacing w:line="540" w:lineRule="exact"/>
        <w:ind w:leftChars="297" w:left="1584" w:right="800" w:hangingChars="300" w:hanging="960"/>
        <w:jc w:val="right"/>
        <w:rPr>
          <w:rFonts w:ascii="方正仿宋_GBK" w:eastAsia="方正仿宋_GBK" w:hAnsi="宋体" w:cs="Times New Roman"/>
          <w:sz w:val="32"/>
          <w:szCs w:val="32"/>
        </w:rPr>
      </w:pPr>
    </w:p>
    <w:p w:rsidR="000311B0" w:rsidRPr="00B33B22" w:rsidRDefault="000311B0" w:rsidP="00EB4192">
      <w:pPr>
        <w:spacing w:line="540" w:lineRule="exact"/>
        <w:ind w:leftChars="297" w:left="1584" w:right="800" w:hangingChars="300" w:hanging="960"/>
        <w:jc w:val="right"/>
        <w:rPr>
          <w:rFonts w:ascii="方正仿宋_GBK" w:eastAsia="方正仿宋_GBK" w:hAnsi="宋体" w:cs="Times New Roman"/>
          <w:sz w:val="32"/>
          <w:szCs w:val="32"/>
        </w:rPr>
      </w:pPr>
    </w:p>
    <w:p w:rsidR="000311B0" w:rsidRPr="00B33B22" w:rsidRDefault="00F737D4" w:rsidP="00EB4192">
      <w:pPr>
        <w:spacing w:line="540" w:lineRule="exact"/>
        <w:ind w:leftChars="297" w:left="1584" w:right="960" w:hangingChars="300" w:hanging="960"/>
        <w:jc w:val="right"/>
        <w:rPr>
          <w:rFonts w:ascii="方正仿宋_GBK" w:eastAsia="方正仿宋_GBK" w:hAnsi="宋体" w:cs="Times New Roman"/>
          <w:sz w:val="32"/>
          <w:szCs w:val="32"/>
        </w:rPr>
      </w:pPr>
      <w:r w:rsidRPr="00B33B22">
        <w:rPr>
          <w:rFonts w:ascii="方正仿宋_GBK" w:eastAsia="方正仿宋_GBK" w:hAnsi="宋体" w:cs="Times New Roman" w:hint="eastAsia"/>
          <w:sz w:val="32"/>
          <w:szCs w:val="32"/>
        </w:rPr>
        <w:t>德宏职业</w:t>
      </w:r>
      <w:r w:rsidR="00487A1D">
        <w:rPr>
          <w:rFonts w:ascii="方正仿宋_GBK" w:eastAsia="方正仿宋_GBK" w:hAnsi="宋体" w:cs="Times New Roman" w:hint="eastAsia"/>
          <w:sz w:val="32"/>
          <w:szCs w:val="32"/>
        </w:rPr>
        <w:t>学院</w:t>
      </w:r>
    </w:p>
    <w:p w:rsidR="000311B0" w:rsidRPr="00EB4192" w:rsidRDefault="00F737D4" w:rsidP="00EB4192">
      <w:pPr>
        <w:spacing w:line="540" w:lineRule="exact"/>
        <w:ind w:right="640"/>
        <w:jc w:val="right"/>
        <w:rPr>
          <w:rFonts w:ascii="方正仿宋_GBK" w:eastAsia="方正仿宋_GBK" w:hAnsi="宋体" w:cs="Times New Roman"/>
          <w:sz w:val="32"/>
          <w:szCs w:val="32"/>
        </w:rPr>
      </w:pPr>
      <w:r w:rsidRPr="00B33B22">
        <w:rPr>
          <w:rFonts w:ascii="方正仿宋_GBK" w:eastAsia="方正仿宋_GBK" w:hAnsi="宋体" w:cs="Times New Roman" w:hint="eastAsia"/>
          <w:sz w:val="32"/>
          <w:szCs w:val="32"/>
        </w:rPr>
        <w:t>20</w:t>
      </w:r>
      <w:r w:rsidR="003B1F25" w:rsidRPr="00B33B22">
        <w:rPr>
          <w:rFonts w:ascii="方正仿宋_GBK" w:eastAsia="方正仿宋_GBK" w:hAnsi="宋体" w:cs="Times New Roman"/>
          <w:sz w:val="32"/>
          <w:szCs w:val="32"/>
        </w:rPr>
        <w:t>20</w:t>
      </w:r>
      <w:r w:rsidRPr="00B33B22">
        <w:rPr>
          <w:rFonts w:ascii="方正仿宋_GBK" w:eastAsia="方正仿宋_GBK" w:hAnsi="宋体" w:cs="Times New Roman" w:hint="eastAsia"/>
          <w:sz w:val="32"/>
          <w:szCs w:val="32"/>
        </w:rPr>
        <w:t>年</w:t>
      </w:r>
      <w:r w:rsidR="00487A1D">
        <w:rPr>
          <w:rFonts w:ascii="方正仿宋_GBK" w:eastAsia="方正仿宋_GBK" w:hAnsi="宋体" w:cs="Times New Roman"/>
          <w:sz w:val="32"/>
          <w:szCs w:val="32"/>
        </w:rPr>
        <w:t>10</w:t>
      </w:r>
      <w:r w:rsidRPr="00B33B22">
        <w:rPr>
          <w:rFonts w:ascii="方正仿宋_GBK" w:eastAsia="方正仿宋_GBK" w:hAnsi="宋体" w:cs="Times New Roman" w:hint="eastAsia"/>
          <w:sz w:val="32"/>
          <w:szCs w:val="32"/>
        </w:rPr>
        <w:t>月</w:t>
      </w:r>
      <w:r w:rsidR="00EA0A14">
        <w:rPr>
          <w:rFonts w:ascii="方正仿宋_GBK" w:eastAsia="方正仿宋_GBK" w:hAnsi="宋体" w:cs="Times New Roman" w:hint="eastAsia"/>
          <w:sz w:val="32"/>
          <w:szCs w:val="32"/>
        </w:rPr>
        <w:t>1</w:t>
      </w:r>
      <w:r w:rsidR="00487A1D">
        <w:rPr>
          <w:rFonts w:ascii="方正仿宋_GBK" w:eastAsia="方正仿宋_GBK" w:hAnsi="宋体" w:cs="Times New Roman"/>
          <w:sz w:val="32"/>
          <w:szCs w:val="32"/>
        </w:rPr>
        <w:t>6</w:t>
      </w:r>
      <w:r w:rsidR="001360FF">
        <w:rPr>
          <w:rFonts w:ascii="方正仿宋_GBK" w:eastAsia="方正仿宋_GBK" w:hAnsi="宋体" w:cs="Times New Roman" w:hint="eastAsia"/>
          <w:sz w:val="32"/>
          <w:szCs w:val="32"/>
        </w:rPr>
        <w:t>日</w:t>
      </w:r>
    </w:p>
    <w:sectPr w:rsidR="000311B0" w:rsidRPr="00EB4192" w:rsidSect="007744F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BBC" w:rsidRDefault="007A7BBC" w:rsidP="006D71F5">
      <w:r>
        <w:separator/>
      </w:r>
    </w:p>
  </w:endnote>
  <w:endnote w:type="continuationSeparator" w:id="0">
    <w:p w:rsidR="007A7BBC" w:rsidRDefault="007A7BBC" w:rsidP="006D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429436"/>
      <w:docPartObj>
        <w:docPartGallery w:val="Page Numbers (Bottom of Page)"/>
        <w:docPartUnique/>
      </w:docPartObj>
    </w:sdtPr>
    <w:sdtEndPr/>
    <w:sdtContent>
      <w:p w:rsidR="001951E5" w:rsidRDefault="007744F5">
        <w:pPr>
          <w:pStyle w:val="a3"/>
          <w:jc w:val="center"/>
        </w:pPr>
        <w:r>
          <w:fldChar w:fldCharType="begin"/>
        </w:r>
        <w:r w:rsidR="001951E5">
          <w:instrText>PAGE   \* MERGEFORMAT</w:instrText>
        </w:r>
        <w:r>
          <w:fldChar w:fldCharType="separate"/>
        </w:r>
        <w:r w:rsidR="00AF3EF8" w:rsidRPr="00AF3EF8">
          <w:rPr>
            <w:noProof/>
            <w:lang w:val="zh-CN"/>
          </w:rPr>
          <w:t>5</w:t>
        </w:r>
        <w:r>
          <w:fldChar w:fldCharType="end"/>
        </w:r>
      </w:p>
    </w:sdtContent>
  </w:sdt>
  <w:p w:rsidR="001951E5" w:rsidRDefault="001951E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BBC" w:rsidRDefault="007A7BBC" w:rsidP="006D71F5">
      <w:r>
        <w:separator/>
      </w:r>
    </w:p>
  </w:footnote>
  <w:footnote w:type="continuationSeparator" w:id="0">
    <w:p w:rsidR="007A7BBC" w:rsidRDefault="007A7BBC" w:rsidP="006D7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FE"/>
    <w:rsid w:val="000153E8"/>
    <w:rsid w:val="000311B0"/>
    <w:rsid w:val="00067A0B"/>
    <w:rsid w:val="00067BF5"/>
    <w:rsid w:val="000706C7"/>
    <w:rsid w:val="0008094A"/>
    <w:rsid w:val="00080D4C"/>
    <w:rsid w:val="000A2CEC"/>
    <w:rsid w:val="000B5511"/>
    <w:rsid w:val="000C6896"/>
    <w:rsid w:val="000F7DCE"/>
    <w:rsid w:val="0010732D"/>
    <w:rsid w:val="00110A2B"/>
    <w:rsid w:val="00112E91"/>
    <w:rsid w:val="00132C4E"/>
    <w:rsid w:val="001360FF"/>
    <w:rsid w:val="00151F93"/>
    <w:rsid w:val="001646C6"/>
    <w:rsid w:val="00167559"/>
    <w:rsid w:val="00185887"/>
    <w:rsid w:val="0018703F"/>
    <w:rsid w:val="001951E5"/>
    <w:rsid w:val="001D57E0"/>
    <w:rsid w:val="001E714F"/>
    <w:rsid w:val="00201295"/>
    <w:rsid w:val="00235C7D"/>
    <w:rsid w:val="00254B92"/>
    <w:rsid w:val="0026342B"/>
    <w:rsid w:val="002914D7"/>
    <w:rsid w:val="002A3A30"/>
    <w:rsid w:val="002C01F5"/>
    <w:rsid w:val="002D2BCA"/>
    <w:rsid w:val="002E1652"/>
    <w:rsid w:val="002F13BF"/>
    <w:rsid w:val="002F7B12"/>
    <w:rsid w:val="00300F13"/>
    <w:rsid w:val="00302584"/>
    <w:rsid w:val="003200EA"/>
    <w:rsid w:val="0032296D"/>
    <w:rsid w:val="00324687"/>
    <w:rsid w:val="0032758A"/>
    <w:rsid w:val="00336B1B"/>
    <w:rsid w:val="00361952"/>
    <w:rsid w:val="003632E7"/>
    <w:rsid w:val="0037622A"/>
    <w:rsid w:val="00381B1D"/>
    <w:rsid w:val="0039766B"/>
    <w:rsid w:val="003B1F25"/>
    <w:rsid w:val="003D0A63"/>
    <w:rsid w:val="003D5B31"/>
    <w:rsid w:val="00414B32"/>
    <w:rsid w:val="00426223"/>
    <w:rsid w:val="004314F3"/>
    <w:rsid w:val="004559B2"/>
    <w:rsid w:val="004661C3"/>
    <w:rsid w:val="004830C5"/>
    <w:rsid w:val="00487A1D"/>
    <w:rsid w:val="004A6EB9"/>
    <w:rsid w:val="004B2B91"/>
    <w:rsid w:val="004F3DA4"/>
    <w:rsid w:val="0050632F"/>
    <w:rsid w:val="00521FC7"/>
    <w:rsid w:val="00524FCD"/>
    <w:rsid w:val="00566884"/>
    <w:rsid w:val="00574F20"/>
    <w:rsid w:val="00575DCC"/>
    <w:rsid w:val="0057753A"/>
    <w:rsid w:val="005836CC"/>
    <w:rsid w:val="005942B0"/>
    <w:rsid w:val="005A19E8"/>
    <w:rsid w:val="005A5281"/>
    <w:rsid w:val="005B0F97"/>
    <w:rsid w:val="005C02A1"/>
    <w:rsid w:val="005E6C31"/>
    <w:rsid w:val="005F614C"/>
    <w:rsid w:val="006025E5"/>
    <w:rsid w:val="00604E50"/>
    <w:rsid w:val="00621E8E"/>
    <w:rsid w:val="00631103"/>
    <w:rsid w:val="00634C5E"/>
    <w:rsid w:val="00637145"/>
    <w:rsid w:val="00643EBC"/>
    <w:rsid w:val="00663F87"/>
    <w:rsid w:val="00666446"/>
    <w:rsid w:val="006712AD"/>
    <w:rsid w:val="006B3280"/>
    <w:rsid w:val="006C41AE"/>
    <w:rsid w:val="006C74D2"/>
    <w:rsid w:val="006D71F5"/>
    <w:rsid w:val="006F7DB2"/>
    <w:rsid w:val="007018DC"/>
    <w:rsid w:val="007062F3"/>
    <w:rsid w:val="00720BAB"/>
    <w:rsid w:val="007230B2"/>
    <w:rsid w:val="00750BE7"/>
    <w:rsid w:val="00761E29"/>
    <w:rsid w:val="00762204"/>
    <w:rsid w:val="007744F5"/>
    <w:rsid w:val="007820DC"/>
    <w:rsid w:val="007839C2"/>
    <w:rsid w:val="0078770F"/>
    <w:rsid w:val="007A7BBC"/>
    <w:rsid w:val="007F7A96"/>
    <w:rsid w:val="00820045"/>
    <w:rsid w:val="00823451"/>
    <w:rsid w:val="00844BAE"/>
    <w:rsid w:val="0086022A"/>
    <w:rsid w:val="00883C28"/>
    <w:rsid w:val="008B56C5"/>
    <w:rsid w:val="008B5BC1"/>
    <w:rsid w:val="008F68F6"/>
    <w:rsid w:val="00912FC2"/>
    <w:rsid w:val="00943892"/>
    <w:rsid w:val="00947A08"/>
    <w:rsid w:val="00964087"/>
    <w:rsid w:val="00970461"/>
    <w:rsid w:val="0097358A"/>
    <w:rsid w:val="009A18CE"/>
    <w:rsid w:val="009C1D74"/>
    <w:rsid w:val="009E5220"/>
    <w:rsid w:val="009E71F6"/>
    <w:rsid w:val="00A001BC"/>
    <w:rsid w:val="00A15BED"/>
    <w:rsid w:val="00A36EA2"/>
    <w:rsid w:val="00A5082D"/>
    <w:rsid w:val="00A8432E"/>
    <w:rsid w:val="00A87B9D"/>
    <w:rsid w:val="00AF3EF8"/>
    <w:rsid w:val="00AF7DB4"/>
    <w:rsid w:val="00B06145"/>
    <w:rsid w:val="00B109B7"/>
    <w:rsid w:val="00B23577"/>
    <w:rsid w:val="00B25818"/>
    <w:rsid w:val="00B33B22"/>
    <w:rsid w:val="00B42DF1"/>
    <w:rsid w:val="00B620EC"/>
    <w:rsid w:val="00B64113"/>
    <w:rsid w:val="00B76E27"/>
    <w:rsid w:val="00BA03D8"/>
    <w:rsid w:val="00BD0D95"/>
    <w:rsid w:val="00BE2F7D"/>
    <w:rsid w:val="00BE32BC"/>
    <w:rsid w:val="00BF3999"/>
    <w:rsid w:val="00BF457C"/>
    <w:rsid w:val="00BF5977"/>
    <w:rsid w:val="00C0208F"/>
    <w:rsid w:val="00C118C7"/>
    <w:rsid w:val="00C16C9A"/>
    <w:rsid w:val="00C27BE1"/>
    <w:rsid w:val="00C359F9"/>
    <w:rsid w:val="00C43659"/>
    <w:rsid w:val="00C440D9"/>
    <w:rsid w:val="00C471A9"/>
    <w:rsid w:val="00C55E10"/>
    <w:rsid w:val="00C75C07"/>
    <w:rsid w:val="00C96E1C"/>
    <w:rsid w:val="00CA2FDD"/>
    <w:rsid w:val="00CB5B9C"/>
    <w:rsid w:val="00CB5E3D"/>
    <w:rsid w:val="00CC2C69"/>
    <w:rsid w:val="00CC675E"/>
    <w:rsid w:val="00CE574C"/>
    <w:rsid w:val="00CE57A8"/>
    <w:rsid w:val="00CE782A"/>
    <w:rsid w:val="00CF07D3"/>
    <w:rsid w:val="00D048F3"/>
    <w:rsid w:val="00D07B7E"/>
    <w:rsid w:val="00D108B9"/>
    <w:rsid w:val="00D23E0E"/>
    <w:rsid w:val="00D2484B"/>
    <w:rsid w:val="00D41CDF"/>
    <w:rsid w:val="00D51A10"/>
    <w:rsid w:val="00D5227F"/>
    <w:rsid w:val="00D6521F"/>
    <w:rsid w:val="00D66CBE"/>
    <w:rsid w:val="00D674D2"/>
    <w:rsid w:val="00D75164"/>
    <w:rsid w:val="00D950B6"/>
    <w:rsid w:val="00DB18D1"/>
    <w:rsid w:val="00DD10D9"/>
    <w:rsid w:val="00DF5086"/>
    <w:rsid w:val="00DF7E1E"/>
    <w:rsid w:val="00E15A52"/>
    <w:rsid w:val="00E40286"/>
    <w:rsid w:val="00E47CA8"/>
    <w:rsid w:val="00E53805"/>
    <w:rsid w:val="00E55DFE"/>
    <w:rsid w:val="00E810BF"/>
    <w:rsid w:val="00E9395D"/>
    <w:rsid w:val="00E94F33"/>
    <w:rsid w:val="00EA0A14"/>
    <w:rsid w:val="00EA3761"/>
    <w:rsid w:val="00EA4946"/>
    <w:rsid w:val="00EB200B"/>
    <w:rsid w:val="00EB4192"/>
    <w:rsid w:val="00EC1F36"/>
    <w:rsid w:val="00EC702B"/>
    <w:rsid w:val="00ED7ABF"/>
    <w:rsid w:val="00F55C56"/>
    <w:rsid w:val="00F737D4"/>
    <w:rsid w:val="00F74ABF"/>
    <w:rsid w:val="00F814FD"/>
    <w:rsid w:val="00FB0E43"/>
    <w:rsid w:val="00FB5B48"/>
    <w:rsid w:val="00FB5F9B"/>
    <w:rsid w:val="00FD174B"/>
    <w:rsid w:val="00FE5021"/>
    <w:rsid w:val="00FE6230"/>
    <w:rsid w:val="00FF3F7F"/>
    <w:rsid w:val="00FF4528"/>
    <w:rsid w:val="0A8D0AAB"/>
    <w:rsid w:val="342B7F49"/>
    <w:rsid w:val="373334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71400F-6354-49F4-9E0D-79007820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4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744F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744F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77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sid w:val="007744F5"/>
    <w:rPr>
      <w:sz w:val="18"/>
      <w:szCs w:val="18"/>
    </w:rPr>
  </w:style>
  <w:style w:type="character" w:customStyle="1" w:styleId="Char">
    <w:name w:val="页脚 Char"/>
    <w:basedOn w:val="a0"/>
    <w:link w:val="a3"/>
    <w:uiPriority w:val="99"/>
    <w:qFormat/>
    <w:rsid w:val="007744F5"/>
    <w:rPr>
      <w:sz w:val="18"/>
      <w:szCs w:val="18"/>
    </w:rPr>
  </w:style>
  <w:style w:type="character" w:styleId="a6">
    <w:name w:val="Hyperlink"/>
    <w:basedOn w:val="a0"/>
    <w:uiPriority w:val="99"/>
    <w:unhideWhenUsed/>
    <w:rsid w:val="00BD0D95"/>
    <w:rPr>
      <w:color w:val="0563C1" w:themeColor="hyperlink"/>
      <w:u w:val="single"/>
    </w:rPr>
  </w:style>
  <w:style w:type="paragraph" w:styleId="a7">
    <w:name w:val="Balloon Text"/>
    <w:basedOn w:val="a"/>
    <w:link w:val="Char1"/>
    <w:uiPriority w:val="99"/>
    <w:semiHidden/>
    <w:unhideWhenUsed/>
    <w:rsid w:val="001951E5"/>
    <w:rPr>
      <w:sz w:val="18"/>
      <w:szCs w:val="18"/>
    </w:rPr>
  </w:style>
  <w:style w:type="character" w:customStyle="1" w:styleId="Char1">
    <w:name w:val="批注框文本 Char"/>
    <w:basedOn w:val="a0"/>
    <w:link w:val="a7"/>
    <w:uiPriority w:val="99"/>
    <w:semiHidden/>
    <w:rsid w:val="001951E5"/>
    <w:rPr>
      <w:kern w:val="2"/>
      <w:sz w:val="18"/>
      <w:szCs w:val="18"/>
    </w:rPr>
  </w:style>
  <w:style w:type="paragraph" w:styleId="a8">
    <w:name w:val="Normal (Web)"/>
    <w:basedOn w:val="a"/>
    <w:uiPriority w:val="99"/>
    <w:semiHidden/>
    <w:unhideWhenUsed/>
    <w:rsid w:val="001D57E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83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yndhvc.com" TargetMode="External"/><Relationship Id="rId3" Type="http://schemas.openxmlformats.org/officeDocument/2006/relationships/settings" Target="settings.xml"/><Relationship Id="rId7" Type="http://schemas.openxmlformats.org/officeDocument/2006/relationships/hyperlink" Target="http://www.ynzk.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377</Words>
  <Characters>2154</Characters>
  <Application>Microsoft Office Word</Application>
  <DocSecurity>0</DocSecurity>
  <Lines>17</Lines>
  <Paragraphs>5</Paragraphs>
  <ScaleCrop>false</ScaleCrop>
  <Company>Sky123.Org</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用户王万春</dc:creator>
  <cp:lastModifiedBy>用户王万春</cp:lastModifiedBy>
  <cp:revision>21</cp:revision>
  <cp:lastPrinted>2020-10-22T00:36:00Z</cp:lastPrinted>
  <dcterms:created xsi:type="dcterms:W3CDTF">2020-10-19T07:49:00Z</dcterms:created>
  <dcterms:modified xsi:type="dcterms:W3CDTF">2020-10-26T02:40:00Z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